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3D" w:rsidRDefault="00C6053D" w:rsidP="00C6053D">
      <w:pPr>
        <w:rPr>
          <w:b/>
          <w:sz w:val="28"/>
          <w:szCs w:val="28"/>
        </w:rPr>
      </w:pPr>
    </w:p>
    <w:p w:rsidR="00FC6CBD" w:rsidRDefault="00FC6CBD" w:rsidP="00C6053D">
      <w:pPr>
        <w:jc w:val="center"/>
      </w:pPr>
      <w:r>
        <w:rPr>
          <w:sz w:val="32"/>
          <w:szCs w:val="32"/>
        </w:rPr>
        <w:t>Programma Corso ONC LPV 2022</w:t>
      </w:r>
    </w:p>
    <w:p w:rsidR="00FC6CBD" w:rsidRDefault="00FC6CBD" w:rsidP="00FC6CBD">
      <w:pPr>
        <w:jc w:val="center"/>
        <w:rPr>
          <w:sz w:val="24"/>
          <w:szCs w:val="24"/>
        </w:rPr>
      </w:pPr>
      <w:r w:rsidRPr="00284E8B">
        <w:rPr>
          <w:sz w:val="24"/>
          <w:szCs w:val="24"/>
        </w:rPr>
        <w:t>direttore ONCN Ivan Borroni</w:t>
      </w:r>
    </w:p>
    <w:p w:rsidR="00D43AF9" w:rsidRPr="00284E8B" w:rsidRDefault="00D43AF9" w:rsidP="00FC6C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vicedirettore ONCN </w:t>
      </w:r>
      <w:r w:rsidR="004579DC">
        <w:rPr>
          <w:sz w:val="24"/>
          <w:szCs w:val="24"/>
        </w:rPr>
        <w:t>Marco Brocca</w:t>
      </w:r>
    </w:p>
    <w:p w:rsidR="00FC6CBD" w:rsidRDefault="00FC6CBD" w:rsidP="00FC6CBD">
      <w:pPr>
        <w:pStyle w:val="Normale1"/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  <w:r>
        <w:rPr>
          <w:rFonts w:ascii="Arial" w:eastAsia="Helvetica Neue" w:hAnsi="Arial" w:cs="Arial"/>
          <w:sz w:val="24"/>
          <w:szCs w:val="24"/>
        </w:rPr>
        <w:t>I Soci che, in possesso dei requisiti richiesti (iscrizione al CAI da almeno 2 anni; aver compiuto 18 anni d’età; godimento dei diritti civili), intendono partecipare al corso di formazione</w:t>
      </w:r>
      <w:r w:rsidR="00284E8B">
        <w:rPr>
          <w:rFonts w:ascii="Arial" w:eastAsia="Helvetica Neue" w:hAnsi="Arial" w:cs="Arial"/>
          <w:sz w:val="24"/>
          <w:szCs w:val="24"/>
        </w:rPr>
        <w:t xml:space="preserve"> </w:t>
      </w:r>
      <w:r>
        <w:rPr>
          <w:rFonts w:ascii="Arial" w:eastAsia="Helvetica Neue" w:hAnsi="Arial" w:cs="Arial"/>
          <w:sz w:val="24"/>
          <w:szCs w:val="24"/>
        </w:rPr>
        <w:t>per ONC di primo livello, devono presentare entro il mese di febbraio al Comitato Scientifico LPV apposita domanda, vistata dal Presidente della Sezione di appartenenza, allegando il Curriculum Vitae personale e associativo, una lettera motivazionale, il certificato medico, il modulo di consenso informato.</w:t>
      </w:r>
    </w:p>
    <w:p w:rsidR="00FC6CBD" w:rsidRDefault="00FC6CBD" w:rsidP="00FC6CBD">
      <w:pPr>
        <w:pStyle w:val="Normale1"/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  <w:r>
        <w:rPr>
          <w:rFonts w:ascii="Arial" w:eastAsia="Helvetica Neue" w:hAnsi="Arial" w:cs="Arial"/>
          <w:sz w:val="24"/>
          <w:szCs w:val="24"/>
        </w:rPr>
        <w:t>La partecipazione al corso è subordinata al superamento della prova di ammissione e al possesso di Green Pass</w:t>
      </w:r>
      <w:r w:rsidR="00284E8B">
        <w:rPr>
          <w:rFonts w:ascii="Arial" w:eastAsia="Helvetica Neue" w:hAnsi="Arial" w:cs="Arial"/>
          <w:sz w:val="24"/>
          <w:szCs w:val="24"/>
        </w:rPr>
        <w:t xml:space="preserve"> sanitario</w:t>
      </w:r>
      <w:r>
        <w:rPr>
          <w:rFonts w:ascii="Arial" w:eastAsia="Helvetica Neue" w:hAnsi="Arial" w:cs="Arial"/>
          <w:sz w:val="24"/>
          <w:szCs w:val="24"/>
        </w:rPr>
        <w:t xml:space="preserve"> in corso di validità.</w:t>
      </w:r>
    </w:p>
    <w:p w:rsidR="00FC6CBD" w:rsidRDefault="00FC6CBD" w:rsidP="00FC6CBD">
      <w:pPr>
        <w:pStyle w:val="Normale1"/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</w:p>
    <w:p w:rsidR="00FC6CBD" w:rsidRDefault="00FC6CBD" w:rsidP="00FC6CBD">
      <w:pPr>
        <w:spacing w:line="240" w:lineRule="auto"/>
        <w:rPr>
          <w:rFonts w:ascii="Arial" w:eastAsiaTheme="minorHAnsi" w:hAnsi="Arial" w:cs="Arial"/>
          <w:sz w:val="24"/>
          <w:szCs w:val="24"/>
        </w:rPr>
      </w:pPr>
      <w:r>
        <w:rPr>
          <w:b/>
        </w:rPr>
        <w:t>-Prova di ammissione: quiz a risposte multiple (esentati eventuali già qualificati sezionali) + colloquio su motivazioni ed esperienze personali.</w:t>
      </w:r>
    </w:p>
    <w:p w:rsidR="00FC6CBD" w:rsidRDefault="00FC6CBD" w:rsidP="00FC6CBD">
      <w:pPr>
        <w:spacing w:line="240" w:lineRule="auto"/>
        <w:rPr>
          <w:rFonts w:eastAsia="Helvetica Neue"/>
          <w:b/>
        </w:rPr>
      </w:pPr>
      <w:r>
        <w:rPr>
          <w:rFonts w:eastAsia="Helvetica Neue"/>
          <w:b/>
        </w:rPr>
        <w:t xml:space="preserve">Il test si svolgerà domenica </w:t>
      </w:r>
      <w:r>
        <w:rPr>
          <w:rFonts w:eastAsia="Helvetica Neue"/>
        </w:rPr>
        <w:t>20 marzo</w:t>
      </w:r>
      <w:r>
        <w:rPr>
          <w:rFonts w:eastAsia="Helvetica Neue"/>
          <w:b/>
        </w:rPr>
        <w:t xml:space="preserve">, contemporaneamente </w:t>
      </w:r>
      <w:r>
        <w:rPr>
          <w:rFonts w:eastAsia="Helvetica Neue"/>
        </w:rPr>
        <w:t>in due sedi distinte</w:t>
      </w:r>
      <w:r w:rsidR="007507A6">
        <w:rPr>
          <w:rFonts w:eastAsia="Helvetica Neue"/>
          <w:b/>
        </w:rPr>
        <w:t xml:space="preserve"> (sez.Torino e  sez. Varazze</w:t>
      </w:r>
      <w:r>
        <w:rPr>
          <w:rFonts w:eastAsia="Helvetica Neue"/>
          <w:b/>
        </w:rPr>
        <w:t>, con delega</w:t>
      </w:r>
      <w:r w:rsidR="007507A6">
        <w:rPr>
          <w:rFonts w:eastAsia="Helvetica Neue"/>
          <w:b/>
        </w:rPr>
        <w:t xml:space="preserve"> per questa seconda sede</w:t>
      </w:r>
      <w:r>
        <w:rPr>
          <w:rFonts w:eastAsia="Helvetica Neue"/>
          <w:b/>
        </w:rPr>
        <w:t xml:space="preserve"> al vicedirettore</w:t>
      </w:r>
      <w:r w:rsidR="007507A6">
        <w:rPr>
          <w:rFonts w:eastAsia="Helvetica Neue"/>
          <w:b/>
        </w:rPr>
        <w:t xml:space="preserve"> Marco Brocca</w:t>
      </w:r>
      <w:r>
        <w:rPr>
          <w:rFonts w:eastAsia="Helvetica Neue"/>
          <w:b/>
        </w:rPr>
        <w:t>).</w:t>
      </w:r>
    </w:p>
    <w:p w:rsidR="00FC6CBD" w:rsidRDefault="00FC6CBD" w:rsidP="00FC6CBD">
      <w:pPr>
        <w:rPr>
          <w:b/>
        </w:rPr>
      </w:pPr>
      <w:r>
        <w:rPr>
          <w:b/>
        </w:rPr>
        <w:t xml:space="preserve">I quiz, inviati dal CSC, verteranno sui seguenti argomenti: </w:t>
      </w:r>
    </w:p>
    <w:p w:rsidR="00FC6CBD" w:rsidRDefault="00FC6CBD" w:rsidP="00D91316">
      <w:pPr>
        <w:pStyle w:val="Normale1"/>
        <w:numPr>
          <w:ilvl w:val="0"/>
          <w:numId w:val="1"/>
        </w:numPr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  <w:r>
        <w:rPr>
          <w:rFonts w:ascii="Arial" w:eastAsia="Helvetica Neue" w:hAnsi="Arial" w:cs="Arial"/>
          <w:sz w:val="24"/>
          <w:szCs w:val="24"/>
        </w:rPr>
        <w:t>storia del CAI e della sua organizzazione (3 domande);</w:t>
      </w:r>
    </w:p>
    <w:p w:rsidR="00FC6CBD" w:rsidRDefault="00FC6CBD" w:rsidP="00D91316">
      <w:pPr>
        <w:pStyle w:val="Normale1"/>
        <w:numPr>
          <w:ilvl w:val="0"/>
          <w:numId w:val="1"/>
        </w:numPr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  <w:r>
        <w:rPr>
          <w:rFonts w:ascii="Arial" w:eastAsia="Helvetica Neue" w:hAnsi="Arial" w:cs="Arial"/>
          <w:sz w:val="24"/>
          <w:szCs w:val="24"/>
        </w:rPr>
        <w:t>cartografia e orientamento (6 domande);</w:t>
      </w:r>
    </w:p>
    <w:p w:rsidR="00FC6CBD" w:rsidRDefault="00FC6CBD" w:rsidP="00D91316">
      <w:pPr>
        <w:pStyle w:val="Normale1"/>
        <w:numPr>
          <w:ilvl w:val="0"/>
          <w:numId w:val="1"/>
        </w:numPr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  <w:r>
        <w:rPr>
          <w:rFonts w:ascii="Arial" w:eastAsia="Helvetica Neue" w:hAnsi="Arial" w:cs="Arial"/>
          <w:sz w:val="24"/>
          <w:szCs w:val="24"/>
        </w:rPr>
        <w:t>meteorologia (3 domande);</w:t>
      </w:r>
    </w:p>
    <w:p w:rsidR="00FC6CBD" w:rsidRDefault="00FC6CBD" w:rsidP="00D91316">
      <w:pPr>
        <w:pStyle w:val="Normale1"/>
        <w:numPr>
          <w:ilvl w:val="0"/>
          <w:numId w:val="1"/>
        </w:numPr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  <w:r>
        <w:rPr>
          <w:rFonts w:ascii="Arial" w:eastAsia="Helvetica Neue" w:hAnsi="Arial" w:cs="Arial"/>
          <w:sz w:val="24"/>
          <w:szCs w:val="24"/>
        </w:rPr>
        <w:t xml:space="preserve">sistemi di sicurezza da adottare in montagna (4 domande); </w:t>
      </w:r>
    </w:p>
    <w:p w:rsidR="00FC6CBD" w:rsidRDefault="00FC6CBD" w:rsidP="00D91316">
      <w:pPr>
        <w:pStyle w:val="Normale1"/>
        <w:numPr>
          <w:ilvl w:val="0"/>
          <w:numId w:val="1"/>
        </w:numPr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  <w:r>
        <w:rPr>
          <w:rFonts w:ascii="Arial" w:eastAsia="Helvetica Neue" w:hAnsi="Arial" w:cs="Arial"/>
          <w:sz w:val="24"/>
          <w:szCs w:val="24"/>
        </w:rPr>
        <w:t xml:space="preserve">sistemi di primo soccorso (4 domande); </w:t>
      </w:r>
    </w:p>
    <w:p w:rsidR="00FC6CBD" w:rsidRDefault="00FC6CBD" w:rsidP="00D91316">
      <w:pPr>
        <w:pStyle w:val="Normale1"/>
        <w:numPr>
          <w:ilvl w:val="0"/>
          <w:numId w:val="1"/>
        </w:numPr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  <w:r>
        <w:rPr>
          <w:rFonts w:ascii="Arial" w:eastAsia="Helvetica Neue" w:hAnsi="Arial" w:cs="Arial"/>
          <w:sz w:val="24"/>
          <w:szCs w:val="24"/>
        </w:rPr>
        <w:t>cultura della tutela dell’ambiente montano (3 domande)</w:t>
      </w:r>
    </w:p>
    <w:p w:rsidR="00FC6CBD" w:rsidRDefault="00FC6CBD" w:rsidP="00D91316">
      <w:pPr>
        <w:pStyle w:val="Normale1"/>
        <w:numPr>
          <w:ilvl w:val="0"/>
          <w:numId w:val="1"/>
        </w:numPr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  <w:r>
        <w:rPr>
          <w:rFonts w:ascii="Arial" w:eastAsia="Helvetica Neue" w:hAnsi="Arial" w:cs="Arial"/>
          <w:sz w:val="24"/>
          <w:szCs w:val="24"/>
        </w:rPr>
        <w:t xml:space="preserve">cultura </w:t>
      </w:r>
      <w:r>
        <w:rPr>
          <w:rFonts w:ascii="Arial" w:eastAsia="Helvetica Neue" w:hAnsi="Arial" w:cs="Arial"/>
          <w:color w:val="auto"/>
          <w:sz w:val="24"/>
          <w:szCs w:val="24"/>
        </w:rPr>
        <w:t xml:space="preserve">naturalistica, antropologica e sul patrimonio culturale </w:t>
      </w:r>
      <w:r>
        <w:rPr>
          <w:rFonts w:ascii="Arial" w:eastAsia="Helvetica Neue" w:hAnsi="Arial" w:cs="Arial"/>
          <w:sz w:val="24"/>
          <w:szCs w:val="24"/>
        </w:rPr>
        <w:t>(12 domande);</w:t>
      </w:r>
    </w:p>
    <w:p w:rsidR="00FC6CBD" w:rsidRDefault="00FC6CBD" w:rsidP="00FC6CBD">
      <w:pPr>
        <w:pStyle w:val="Normale1"/>
        <w:spacing w:after="0" w:line="240" w:lineRule="auto"/>
        <w:ind w:left="720"/>
        <w:jc w:val="both"/>
        <w:rPr>
          <w:rFonts w:ascii="Arial" w:eastAsia="Helvetica Neue" w:hAnsi="Arial" w:cs="Arial"/>
          <w:sz w:val="24"/>
          <w:szCs w:val="24"/>
        </w:rPr>
      </w:pPr>
    </w:p>
    <w:p w:rsidR="00FC6CBD" w:rsidRDefault="00FC6CBD" w:rsidP="00FC6CBD">
      <w:pPr>
        <w:rPr>
          <w:rFonts w:ascii="Arial" w:eastAsiaTheme="minorHAnsi" w:hAnsi="Arial" w:cs="Arial"/>
          <w:sz w:val="24"/>
          <w:szCs w:val="24"/>
        </w:rPr>
      </w:pPr>
      <w:r>
        <w:rPr>
          <w:b/>
        </w:rPr>
        <w:t xml:space="preserve">Tempo disponibile per le risposte: 60 minuti. </w:t>
      </w:r>
    </w:p>
    <w:p w:rsidR="00FC6CBD" w:rsidRDefault="00FC6CBD" w:rsidP="00FC6CBD">
      <w:pPr>
        <w:rPr>
          <w:rFonts w:eastAsia="Times New Roman"/>
          <w:b/>
          <w:color w:val="202124"/>
          <w:u w:val="single"/>
        </w:rPr>
      </w:pPr>
      <w:r>
        <w:rPr>
          <w:b/>
        </w:rPr>
        <w:t xml:space="preserve">Testo di riferimento “Montagna da vivere, montagna da conoscere”; ed. CAI </w:t>
      </w:r>
    </w:p>
    <w:p w:rsidR="00FC6CBD" w:rsidRDefault="00FC6CBD" w:rsidP="00FC6CBD">
      <w:pPr>
        <w:rPr>
          <w:rStyle w:val="Collegamentoipertestuale"/>
        </w:rPr>
      </w:pPr>
      <w:r>
        <w:rPr>
          <w:b/>
          <w:color w:val="202124"/>
        </w:rPr>
        <w:t xml:space="preserve"> </w:t>
      </w:r>
      <w:r>
        <w:rPr>
          <w:rStyle w:val="Collegamentoipertestuale"/>
          <w:rFonts w:eastAsia="Times New Roman"/>
          <w:b/>
          <w:sz w:val="21"/>
        </w:rPr>
        <w:t>https://www.cai.it › Libri e Manuali › Manualistica</w:t>
      </w:r>
    </w:p>
    <w:p w:rsidR="00FC6CBD" w:rsidRDefault="00FC6CBD" w:rsidP="00FC6CBD">
      <w:pPr>
        <w:rPr>
          <w:b/>
        </w:rPr>
      </w:pPr>
      <w:r>
        <w:rPr>
          <w:b/>
        </w:rPr>
        <w:t xml:space="preserve">-Iscrizioni limitate: minimo 15 persone, massimo 25. </w:t>
      </w:r>
    </w:p>
    <w:p w:rsidR="00FC6CBD" w:rsidRDefault="00FC6CBD" w:rsidP="00FC6CBD">
      <w:pPr>
        <w:rPr>
          <w:b/>
        </w:rPr>
      </w:pPr>
      <w:r>
        <w:rPr>
          <w:b/>
        </w:rPr>
        <w:t>-Costo iscrizione: Euro 50,00 per contributo spese generali (spese logistiche per docenti/accompagnatori e uso/accesso strutture).</w:t>
      </w:r>
    </w:p>
    <w:p w:rsidR="00FC6CBD" w:rsidRDefault="00FC6CBD" w:rsidP="00FC6CBD">
      <w:pPr>
        <w:rPr>
          <w:b/>
        </w:rPr>
      </w:pPr>
      <w:r>
        <w:rPr>
          <w:b/>
        </w:rPr>
        <w:t>-Spese personali di viaggio: a carico del corsista.</w:t>
      </w:r>
    </w:p>
    <w:p w:rsidR="00FC6CBD" w:rsidRDefault="00FC6CBD" w:rsidP="00FC6CBD">
      <w:pPr>
        <w:rPr>
          <w:b/>
        </w:rPr>
      </w:pPr>
      <w:r>
        <w:rPr>
          <w:b/>
        </w:rPr>
        <w:t>-Spese personali di vitto e alloggio: a carico del corsista; l’organizzazione del corso concorderà con i prestatori dei relativi servizi prezzi che consentano di contenere la spesa personale dei corsisti entro un massimo complessivo per l’intero corso di Euro 450,00.</w:t>
      </w:r>
    </w:p>
    <w:p w:rsidR="00FC6CBD" w:rsidRDefault="00FC6CBD" w:rsidP="00FC6CBD">
      <w:pPr>
        <w:rPr>
          <w:b/>
        </w:rPr>
      </w:pPr>
    </w:p>
    <w:p w:rsidR="00FC6CBD" w:rsidRPr="00C6053D" w:rsidRDefault="00FC6CBD" w:rsidP="00FC6CBD">
      <w:pPr>
        <w:jc w:val="center"/>
        <w:rPr>
          <w:b/>
          <w:sz w:val="28"/>
          <w:szCs w:val="28"/>
        </w:rPr>
      </w:pPr>
      <w:r w:rsidRPr="00C6053D">
        <w:rPr>
          <w:b/>
          <w:sz w:val="28"/>
          <w:szCs w:val="28"/>
        </w:rPr>
        <w:t>Programma</w:t>
      </w:r>
    </w:p>
    <w:p w:rsidR="00FC6CBD" w:rsidRDefault="00FC6CBD" w:rsidP="00FC6CBD">
      <w:pPr>
        <w:pStyle w:val="Normale1"/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</w:p>
    <w:p w:rsidR="00FC6CBD" w:rsidRDefault="00FC6CBD" w:rsidP="00FC6CBD">
      <w:pPr>
        <w:jc w:val="center"/>
      </w:pPr>
      <w:r w:rsidRPr="00FC6CBD">
        <w:rPr>
          <w:b/>
          <w:bCs/>
          <w:u w:val="single"/>
        </w:rPr>
        <w:t>DAD</w:t>
      </w:r>
      <w:r w:rsidR="00E96709">
        <w:rPr>
          <w:b/>
        </w:rPr>
        <w:t xml:space="preserve"> : 5</w:t>
      </w:r>
      <w:r>
        <w:rPr>
          <w:b/>
        </w:rPr>
        <w:t xml:space="preserve"> sessioni on line serali di circa 90 minuti, in date da stabilire di volta in volta</w:t>
      </w:r>
    </w:p>
    <w:p w:rsidR="00FC6CBD" w:rsidRPr="00FC6CBD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bCs/>
          <w:color w:val="auto"/>
          <w:shd w:val="clear" w:color="auto" w:fill="FFFFFF"/>
        </w:rPr>
      </w:pPr>
      <w:r w:rsidRPr="00FC6CBD">
        <w:rPr>
          <w:rFonts w:asciiTheme="minorHAnsi" w:eastAsiaTheme="minorEastAsia" w:hAnsiTheme="minorHAnsi" w:cstheme="minorBidi"/>
          <w:bCs/>
          <w:color w:val="auto"/>
          <w:shd w:val="clear" w:color="auto" w:fill="FFFFFF"/>
        </w:rPr>
        <w:t>1°serata</w:t>
      </w:r>
    </w:p>
    <w:p w:rsidR="00FC6CBD" w:rsidRPr="00FC6CBD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bCs/>
          <w:color w:val="auto"/>
          <w:shd w:val="clear" w:color="auto" w:fill="FFFFFF"/>
        </w:rPr>
      </w:pPr>
      <w:r w:rsidRPr="00FC6CBD">
        <w:rPr>
          <w:rFonts w:asciiTheme="minorHAnsi" w:eastAsiaTheme="minorEastAsia" w:hAnsiTheme="minorHAnsi" w:cstheme="minorBidi"/>
          <w:bCs/>
          <w:color w:val="auto"/>
          <w:shd w:val="clear" w:color="auto" w:fill="FFFFFF"/>
        </w:rPr>
        <w:t>-Conoscenza e tutela dell’ambiente montano, Agenda 2030 e ASviS (Alleanza italiana per lo sviluppo sostenibile); Raffaele Marini,</w:t>
      </w:r>
      <w:r w:rsidR="00D43AF9">
        <w:rPr>
          <w:rFonts w:asciiTheme="minorHAnsi" w:eastAsiaTheme="minorEastAsia" w:hAnsiTheme="minorHAnsi" w:cstheme="minorBidi"/>
          <w:bCs/>
          <w:color w:val="auto"/>
          <w:shd w:val="clear" w:color="auto" w:fill="FFFFFF"/>
        </w:rPr>
        <w:t xml:space="preserve"> </w:t>
      </w:r>
      <w:r w:rsidRPr="00FC6CBD">
        <w:rPr>
          <w:rFonts w:asciiTheme="minorHAnsi" w:eastAsiaTheme="minorEastAsia" w:hAnsiTheme="minorHAnsi" w:cstheme="minorBidi"/>
          <w:bCs/>
          <w:color w:val="auto"/>
          <w:shd w:val="clear" w:color="auto" w:fill="FFFFFF"/>
        </w:rPr>
        <w:t xml:space="preserve">Presidente </w:t>
      </w:r>
      <w:r w:rsidR="00B720AA">
        <w:rPr>
          <w:rFonts w:asciiTheme="minorHAnsi" w:eastAsiaTheme="minorEastAsia" w:hAnsiTheme="minorHAnsi" w:cstheme="minorBidi"/>
          <w:bCs/>
          <w:color w:val="auto"/>
          <w:shd w:val="clear" w:color="auto" w:fill="FFFFFF"/>
        </w:rPr>
        <w:t>Commissione centr</w:t>
      </w:r>
      <w:r w:rsidRPr="00FC6CBD">
        <w:rPr>
          <w:rFonts w:asciiTheme="minorHAnsi" w:eastAsiaTheme="minorEastAsia" w:hAnsiTheme="minorHAnsi" w:cstheme="minorBidi"/>
          <w:bCs/>
          <w:color w:val="auto"/>
          <w:shd w:val="clear" w:color="auto" w:fill="FFFFFF"/>
        </w:rPr>
        <w:t>ale TAM (90 min).</w:t>
      </w:r>
    </w:p>
    <w:p w:rsidR="00FC6CBD" w:rsidRPr="00FC6CBD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bCs/>
          <w:color w:val="auto"/>
          <w:shd w:val="clear" w:color="auto" w:fill="FFFFFF"/>
        </w:rPr>
      </w:pPr>
    </w:p>
    <w:p w:rsidR="00FC6CBD" w:rsidRPr="00FC6CBD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bCs/>
          <w:color w:val="auto"/>
          <w:shd w:val="clear" w:color="auto" w:fill="FFFFFF"/>
        </w:rPr>
      </w:pPr>
      <w:r w:rsidRPr="00FC6CBD">
        <w:rPr>
          <w:rFonts w:asciiTheme="minorHAnsi" w:eastAsiaTheme="minorEastAsia" w:hAnsiTheme="minorHAnsi" w:cstheme="minorBidi"/>
          <w:bCs/>
          <w:color w:val="auto"/>
          <w:shd w:val="clear" w:color="auto" w:fill="FFFFFF"/>
        </w:rPr>
        <w:t>2° serata</w:t>
      </w:r>
    </w:p>
    <w:p w:rsidR="00FC6CBD" w:rsidRPr="00FC6CBD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bCs/>
          <w:color w:val="auto"/>
          <w:shd w:val="clear" w:color="auto" w:fill="FFFFFF"/>
        </w:rPr>
      </w:pPr>
      <w:r w:rsidRPr="00FC6CBD">
        <w:rPr>
          <w:rFonts w:asciiTheme="minorHAnsi" w:eastAsiaTheme="minorEastAsia" w:hAnsiTheme="minorHAnsi" w:cstheme="minorBidi"/>
          <w:bCs/>
          <w:color w:val="auto"/>
          <w:shd w:val="clear" w:color="auto" w:fill="FFFFFF"/>
        </w:rPr>
        <w:t>-Lettura carte topografiche e orientamento, uso GPS; Angelo Alberel</w:t>
      </w:r>
      <w:r w:rsidR="00B720AA">
        <w:rPr>
          <w:rFonts w:asciiTheme="minorHAnsi" w:eastAsiaTheme="minorEastAsia" w:hAnsiTheme="minorHAnsi" w:cstheme="minorBidi"/>
          <w:bCs/>
          <w:color w:val="auto"/>
          <w:shd w:val="clear" w:color="auto" w:fill="FFFFFF"/>
        </w:rPr>
        <w:t xml:space="preserve">li, ONC/AE e Marco Forestello, AE, Scuola Escursionismo Monviso </w:t>
      </w:r>
      <w:r w:rsidRPr="00FC6CBD">
        <w:rPr>
          <w:rFonts w:asciiTheme="minorHAnsi" w:eastAsiaTheme="minorEastAsia" w:hAnsiTheme="minorHAnsi" w:cstheme="minorBidi"/>
          <w:bCs/>
          <w:color w:val="auto"/>
          <w:shd w:val="clear" w:color="auto" w:fill="FFFFFF"/>
        </w:rPr>
        <w:t>(90 min)</w:t>
      </w:r>
    </w:p>
    <w:p w:rsidR="00FC6CBD" w:rsidRPr="00FC6CBD" w:rsidRDefault="00FC6CBD" w:rsidP="00FC6CBD">
      <w:pPr>
        <w:rPr>
          <w:bCs/>
          <w:shd w:val="clear" w:color="auto" w:fill="FFFFFF"/>
        </w:rPr>
      </w:pPr>
      <w:r w:rsidRPr="00FC6CBD">
        <w:rPr>
          <w:bCs/>
          <w:shd w:val="clear" w:color="auto" w:fill="FFFFFF"/>
        </w:rPr>
        <w:t>3°serata</w:t>
      </w:r>
    </w:p>
    <w:p w:rsidR="00FC6CBD" w:rsidRPr="00FC6CBD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bCs/>
          <w:color w:val="auto"/>
          <w:shd w:val="clear" w:color="auto" w:fill="FFFFFF"/>
        </w:rPr>
      </w:pPr>
      <w:r w:rsidRPr="00FC6CBD">
        <w:rPr>
          <w:rFonts w:asciiTheme="minorHAnsi" w:eastAsiaTheme="minorEastAsia" w:hAnsiTheme="minorHAnsi" w:cstheme="minorBidi"/>
          <w:bCs/>
          <w:color w:val="auto"/>
          <w:shd w:val="clear" w:color="auto" w:fill="FFFFFF"/>
        </w:rPr>
        <w:t xml:space="preserve">-Prevenzione e soccorso; Franco Finelli, Presidente Commissione </w:t>
      </w:r>
      <w:r w:rsidR="00B720AA">
        <w:rPr>
          <w:rFonts w:asciiTheme="minorHAnsi" w:eastAsiaTheme="minorEastAsia" w:hAnsiTheme="minorHAnsi" w:cstheme="minorBidi"/>
          <w:bCs/>
          <w:color w:val="auto"/>
          <w:shd w:val="clear" w:color="auto" w:fill="FFFFFF"/>
        </w:rPr>
        <w:t xml:space="preserve">centrale </w:t>
      </w:r>
      <w:r w:rsidRPr="00FC6CBD">
        <w:rPr>
          <w:rFonts w:asciiTheme="minorHAnsi" w:eastAsiaTheme="minorEastAsia" w:hAnsiTheme="minorHAnsi" w:cstheme="minorBidi"/>
          <w:bCs/>
          <w:color w:val="auto"/>
          <w:shd w:val="clear" w:color="auto" w:fill="FFFFFF"/>
        </w:rPr>
        <w:t>medica,</w:t>
      </w:r>
      <w:r w:rsidR="00B720AA">
        <w:rPr>
          <w:rFonts w:asciiTheme="minorHAnsi" w:eastAsiaTheme="minorEastAsia" w:hAnsiTheme="minorHAnsi" w:cstheme="minorBidi"/>
          <w:bCs/>
          <w:color w:val="auto"/>
          <w:shd w:val="clear" w:color="auto" w:fill="FFFFFF"/>
        </w:rPr>
        <w:t xml:space="preserve"> </w:t>
      </w:r>
      <w:r w:rsidRPr="00FC6CBD">
        <w:rPr>
          <w:rFonts w:asciiTheme="minorHAnsi" w:eastAsiaTheme="minorEastAsia" w:hAnsiTheme="minorHAnsi" w:cstheme="minorBidi"/>
          <w:bCs/>
          <w:color w:val="auto"/>
          <w:shd w:val="clear" w:color="auto" w:fill="FFFFFF"/>
        </w:rPr>
        <w:t>ONCN (30 min)</w:t>
      </w:r>
    </w:p>
    <w:p w:rsidR="00B720AA" w:rsidRDefault="00FC6CBD" w:rsidP="00B720AA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bCs/>
          <w:color w:val="auto"/>
          <w:shd w:val="clear" w:color="auto" w:fill="FFFFFF"/>
        </w:rPr>
      </w:pPr>
      <w:r w:rsidRPr="00FC6CBD">
        <w:rPr>
          <w:rFonts w:asciiTheme="minorHAnsi" w:eastAsiaTheme="minorEastAsia" w:hAnsiTheme="minorHAnsi" w:cstheme="minorBidi"/>
          <w:bCs/>
          <w:color w:val="auto"/>
          <w:shd w:val="clear" w:color="auto" w:fill="FFFFFF"/>
        </w:rPr>
        <w:t>-Responsabilità e assicurazioni; Stefano Fioramonti,</w:t>
      </w:r>
      <w:r w:rsidR="00B720AA">
        <w:rPr>
          <w:rFonts w:asciiTheme="minorHAnsi" w:eastAsiaTheme="minorEastAsia" w:hAnsiTheme="minorHAnsi" w:cstheme="minorBidi"/>
          <w:bCs/>
          <w:color w:val="auto"/>
          <w:shd w:val="clear" w:color="auto" w:fill="FFFFFF"/>
        </w:rPr>
        <w:t xml:space="preserve"> </w:t>
      </w:r>
      <w:r w:rsidRPr="00FC6CBD">
        <w:rPr>
          <w:rFonts w:asciiTheme="minorHAnsi" w:eastAsiaTheme="minorEastAsia" w:hAnsiTheme="minorHAnsi" w:cstheme="minorBidi"/>
          <w:bCs/>
          <w:color w:val="auto"/>
          <w:shd w:val="clear" w:color="auto" w:fill="FFFFFF"/>
        </w:rPr>
        <w:t>GR Piemonte</w:t>
      </w:r>
      <w:r w:rsidR="007507A6">
        <w:rPr>
          <w:rFonts w:asciiTheme="minorHAnsi" w:eastAsiaTheme="minorEastAsia" w:hAnsiTheme="minorHAnsi" w:cstheme="minorBidi"/>
          <w:bCs/>
          <w:color w:val="auto"/>
          <w:shd w:val="clear" w:color="auto" w:fill="FFFFFF"/>
        </w:rPr>
        <w:t xml:space="preserve"> </w:t>
      </w:r>
      <w:r w:rsidRPr="00FC6CBD">
        <w:rPr>
          <w:rFonts w:asciiTheme="minorHAnsi" w:eastAsiaTheme="minorEastAsia" w:hAnsiTheme="minorHAnsi" w:cstheme="minorBidi"/>
          <w:bCs/>
          <w:color w:val="auto"/>
          <w:shd w:val="clear" w:color="auto" w:fill="FFFFFF"/>
        </w:rPr>
        <w:t xml:space="preserve">(30 min) </w:t>
      </w:r>
    </w:p>
    <w:p w:rsidR="00FC6CBD" w:rsidRPr="00B720AA" w:rsidRDefault="00FC6CBD" w:rsidP="00B720AA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bCs/>
          <w:color w:val="auto"/>
          <w:shd w:val="clear" w:color="auto" w:fill="FFFFFF"/>
        </w:rPr>
      </w:pPr>
      <w:r w:rsidRPr="00FC6CBD">
        <w:rPr>
          <w:bCs/>
          <w:shd w:val="clear" w:color="auto" w:fill="FFFFFF"/>
        </w:rPr>
        <w:t>-Sistemi informativi CAI; Michele Pregliasco,</w:t>
      </w:r>
      <w:r w:rsidR="00B720AA">
        <w:rPr>
          <w:bCs/>
          <w:shd w:val="clear" w:color="auto" w:fill="FFFFFF"/>
        </w:rPr>
        <w:t xml:space="preserve"> </w:t>
      </w:r>
      <w:r w:rsidRPr="00FC6CBD">
        <w:rPr>
          <w:bCs/>
          <w:shd w:val="clear" w:color="auto" w:fill="FFFFFF"/>
        </w:rPr>
        <w:t>ONCN (30 min)</w:t>
      </w:r>
    </w:p>
    <w:p w:rsidR="00FC6CBD" w:rsidRPr="00FC6CBD" w:rsidRDefault="00FC6CBD" w:rsidP="00FC6CBD">
      <w:pPr>
        <w:rPr>
          <w:bCs/>
          <w:shd w:val="clear" w:color="auto" w:fill="FFFFFF"/>
        </w:rPr>
      </w:pPr>
      <w:r w:rsidRPr="00FC6CBD">
        <w:rPr>
          <w:bCs/>
          <w:shd w:val="clear" w:color="auto" w:fill="FFFFFF"/>
        </w:rPr>
        <w:t>4°serata</w:t>
      </w:r>
    </w:p>
    <w:p w:rsidR="00FC6CBD" w:rsidRDefault="00FC6CBD" w:rsidP="00FC6CBD">
      <w:pPr>
        <w:rPr>
          <w:bCs/>
          <w:shd w:val="clear" w:color="auto" w:fill="FFFFFF"/>
        </w:rPr>
      </w:pPr>
      <w:r w:rsidRPr="00FC6CBD">
        <w:rPr>
          <w:bCs/>
          <w:shd w:val="clear" w:color="auto" w:fill="FFFFFF"/>
        </w:rPr>
        <w:t>-Dove va l'economia alpina? Appunti per leggere un presente in trasformazione;  Irene Borgna, antropologa Life Wolfalps EU (90 min)</w:t>
      </w:r>
    </w:p>
    <w:p w:rsidR="00E96709" w:rsidRDefault="00E96709" w:rsidP="00FC6CBD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5°serata</w:t>
      </w:r>
    </w:p>
    <w:p w:rsidR="003E6C98" w:rsidRPr="00E96709" w:rsidRDefault="003E6C98" w:rsidP="00E96709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-Criteri da seguire nella scelta dei temi e nella redazione degli elaborati individuali di fine corso; Ivan Borroni ONCN e </w:t>
      </w:r>
      <w:r w:rsidR="007507A6">
        <w:rPr>
          <w:bCs/>
          <w:shd w:val="clear" w:color="auto" w:fill="FFFFFF"/>
        </w:rPr>
        <w:t xml:space="preserve">Marco Brocca </w:t>
      </w:r>
      <w:r>
        <w:rPr>
          <w:bCs/>
          <w:shd w:val="clear" w:color="auto" w:fill="FFFFFF"/>
        </w:rPr>
        <w:t>ONCN (90 min)</w:t>
      </w:r>
    </w:p>
    <w:p w:rsidR="00FC6CBD" w:rsidRDefault="00FC6CBD" w:rsidP="00FC6CBD">
      <w:pPr>
        <w:rPr>
          <w:rFonts w:eastAsia="Helvetica Neue"/>
          <w:b/>
          <w:bCs/>
          <w:iCs/>
        </w:rPr>
      </w:pPr>
    </w:p>
    <w:p w:rsidR="00FC6CBD" w:rsidRPr="00FC6CBD" w:rsidRDefault="00FC6CBD" w:rsidP="00FC6CBD">
      <w:pPr>
        <w:jc w:val="center"/>
        <w:rPr>
          <w:rFonts w:eastAsia="Helvetica Neue"/>
          <w:b/>
          <w:iCs/>
          <w:u w:val="single"/>
        </w:rPr>
      </w:pPr>
      <w:r w:rsidRPr="00FC6CBD">
        <w:rPr>
          <w:rFonts w:eastAsia="Helvetica Neue"/>
          <w:b/>
          <w:iCs/>
          <w:u w:val="single"/>
        </w:rPr>
        <w:t>Sessioni in presenza (7 x 2 giorni di fine settimana)</w:t>
      </w:r>
    </w:p>
    <w:p w:rsidR="00451301" w:rsidRDefault="00451301" w:rsidP="00451301">
      <w:pPr>
        <w:jc w:val="center"/>
        <w:rPr>
          <w:b/>
          <w:bCs/>
        </w:rPr>
      </w:pPr>
    </w:p>
    <w:p w:rsidR="00FC6CBD" w:rsidRPr="005C6E90" w:rsidRDefault="00FC6CBD" w:rsidP="00451301">
      <w:pPr>
        <w:jc w:val="center"/>
        <w:rPr>
          <w:b/>
          <w:bCs/>
        </w:rPr>
      </w:pPr>
      <w:r w:rsidRPr="005C6E90">
        <w:rPr>
          <w:b/>
          <w:bCs/>
        </w:rPr>
        <w:t>1° weekend (9/10 aprile)</w:t>
      </w:r>
    </w:p>
    <w:p w:rsidR="00FC6CBD" w:rsidRPr="00B720AA" w:rsidRDefault="00FC6CBD" w:rsidP="00FC6CBD">
      <w:pPr>
        <w:rPr>
          <w:b/>
        </w:rPr>
      </w:pPr>
      <w:r w:rsidRPr="00B720AA">
        <w:rPr>
          <w:b/>
        </w:rPr>
        <w:t>Sezion</w:t>
      </w:r>
      <w:r w:rsidR="005C6E90" w:rsidRPr="00B720AA">
        <w:rPr>
          <w:b/>
        </w:rPr>
        <w:t>e</w:t>
      </w:r>
      <w:r w:rsidRPr="00B720AA">
        <w:rPr>
          <w:b/>
        </w:rPr>
        <w:t xml:space="preserve"> CAI</w:t>
      </w:r>
      <w:r w:rsidR="007507A6">
        <w:rPr>
          <w:b/>
        </w:rPr>
        <w:t xml:space="preserve"> </w:t>
      </w:r>
      <w:r w:rsidRPr="00B720AA">
        <w:rPr>
          <w:b/>
        </w:rPr>
        <w:t>Torino, Monte Cappuccini</w:t>
      </w:r>
    </w:p>
    <w:p w:rsidR="00FC6CBD" w:rsidRPr="00B720AA" w:rsidRDefault="00FC6CBD" w:rsidP="00FC6CBD">
      <w:pPr>
        <w:rPr>
          <w:b/>
          <w:u w:val="single"/>
        </w:rPr>
      </w:pPr>
      <w:r w:rsidRPr="00B720AA">
        <w:rPr>
          <w:b/>
        </w:rPr>
        <w:t>Ostello WWF Villa Paolina, Asti Valmanera</w:t>
      </w:r>
    </w:p>
    <w:p w:rsidR="00FC6CBD" w:rsidRPr="005C6E90" w:rsidRDefault="00FC6CBD" w:rsidP="00FC6CBD">
      <w:r>
        <w:t>1° giorno, Torino Monte Cappuccini</w:t>
      </w:r>
    </w:p>
    <w:p w:rsidR="00FC6CBD" w:rsidRPr="005C6E90" w:rsidRDefault="00FC6CBD" w:rsidP="00FC6CBD">
      <w:r w:rsidRPr="005C6E90">
        <w:t>Mattina:</w:t>
      </w:r>
    </w:p>
    <w:p w:rsidR="00FC6CBD" w:rsidRPr="005C6E90" w:rsidRDefault="00FC6CBD" w:rsidP="00FC6CBD">
      <w:r w:rsidRPr="005C6E90">
        <w:t>-9,30: Presentazione e saluti autorità (15 min)</w:t>
      </w:r>
    </w:p>
    <w:p w:rsidR="00FC6CBD" w:rsidRPr="005C6E90" w:rsidRDefault="00FC6CBD" w:rsidP="00FC6CBD">
      <w:r w:rsidRPr="005C6E90">
        <w:t>-9,45: Presentazione del corso; Ivan Borroni,</w:t>
      </w:r>
      <w:r w:rsidR="00B720AA">
        <w:t xml:space="preserve"> </w:t>
      </w:r>
      <w:r w:rsidRPr="005C6E90">
        <w:t>direttore, ONCN</w:t>
      </w:r>
      <w:r w:rsidR="00B720AA">
        <w:t xml:space="preserve"> </w:t>
      </w:r>
      <w:r w:rsidRPr="005C6E90">
        <w:t>(15 min).</w:t>
      </w:r>
    </w:p>
    <w:p w:rsidR="00FC6CBD" w:rsidRPr="005C6E90" w:rsidRDefault="00FC6CBD" w:rsidP="00FC6CBD">
      <w:r w:rsidRPr="005C6E90">
        <w:lastRenderedPageBreak/>
        <w:t>-10: Il Club Alpino Italiano, storia, finalità e organizzazione; Bruno Migliorati, Presidente GR Piemonte</w:t>
      </w:r>
      <w:r w:rsidR="00B720AA">
        <w:t xml:space="preserve"> </w:t>
      </w:r>
      <w:r w:rsidRPr="005C6E90">
        <w:t>(45 min).</w:t>
      </w:r>
    </w:p>
    <w:p w:rsidR="00FC6CBD" w:rsidRPr="005C6E90" w:rsidRDefault="00FC6CBD" w:rsidP="00FC6CBD">
      <w:r w:rsidRPr="005C6E90">
        <w:t>-10,50:</w:t>
      </w:r>
      <w:r w:rsidR="00B720AA">
        <w:t xml:space="preserve"> </w:t>
      </w:r>
      <w:r w:rsidRPr="005C6E90">
        <w:t>La figura dell’ONC.</w:t>
      </w:r>
      <w:r w:rsidR="00B720AA">
        <w:t xml:space="preserve"> </w:t>
      </w:r>
      <w:r w:rsidRPr="005C6E90">
        <w:t>Etica della frequentazione montana. La cultura della montagna; Dino Genovese, ONCN (60 min).</w:t>
      </w: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t xml:space="preserve">-12,30: Pranzo libero </w:t>
      </w: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</w:p>
    <w:p w:rsidR="00FC6CBD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t>Pomeriggio:</w:t>
      </w:r>
    </w:p>
    <w:p w:rsidR="005C6E90" w:rsidRPr="005C6E90" w:rsidRDefault="005C6E90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</w:p>
    <w:p w:rsidR="00FC6CBD" w:rsidRPr="005C6E90" w:rsidRDefault="00FC6CBD" w:rsidP="005C6E90">
      <w:pPr>
        <w:pStyle w:val="Normale1"/>
        <w:spacing w:line="36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t>-14,30: Auto presentazione dei corsisti ammessi (90 min)</w:t>
      </w:r>
    </w:p>
    <w:p w:rsidR="00FC6CBD" w:rsidRPr="005C6E90" w:rsidRDefault="00FC6CBD" w:rsidP="005C6E90">
      <w:pPr>
        <w:pStyle w:val="Normale1"/>
        <w:spacing w:line="36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t>-16: Visita guidata al Museo della montagna (60 min)</w:t>
      </w:r>
    </w:p>
    <w:p w:rsidR="00FC6CBD" w:rsidRDefault="00FC6CBD" w:rsidP="005C6E90">
      <w:pPr>
        <w:pStyle w:val="Normale1"/>
        <w:spacing w:line="36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t>-17,30: Trasferimento a Villa Paolina, Asti Valmanera, per cena e pernotto</w:t>
      </w:r>
    </w:p>
    <w:p w:rsidR="002747E9" w:rsidRPr="005C6E90" w:rsidRDefault="002747E9" w:rsidP="005C6E90">
      <w:pPr>
        <w:pStyle w:val="Normale1"/>
        <w:spacing w:line="36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</w:p>
    <w:p w:rsidR="00FC6CBD" w:rsidRPr="005C6E90" w:rsidRDefault="00FC6CBD" w:rsidP="005C6E90">
      <w:pPr>
        <w:pStyle w:val="Normale1"/>
        <w:spacing w:line="36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t>-20: Cena in struttura</w:t>
      </w: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</w:p>
    <w:p w:rsidR="00544798" w:rsidRDefault="00FC6CBD" w:rsidP="00544798">
      <w:pPr>
        <w:pStyle w:val="Normale1"/>
        <w:spacing w:after="0"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t>2°giorno, Ostello Villa Paolina WWF, Asti Valmanera</w:t>
      </w:r>
    </w:p>
    <w:p w:rsidR="00544798" w:rsidRPr="00544798" w:rsidRDefault="00544798" w:rsidP="00544798">
      <w:pPr>
        <w:pStyle w:val="Normale1"/>
        <w:spacing w:after="0"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</w:p>
    <w:p w:rsidR="005C6E90" w:rsidRDefault="00FC6CBD" w:rsidP="00FC6CBD">
      <w:pPr>
        <w:shd w:val="clear" w:color="auto" w:fill="FFFFFF"/>
      </w:pPr>
      <w:r w:rsidRPr="005C6E90">
        <w:t>Mattina:</w:t>
      </w:r>
    </w:p>
    <w:p w:rsidR="005C6E90" w:rsidRDefault="00FC6CBD" w:rsidP="005C6E90">
      <w:pPr>
        <w:shd w:val="clear" w:color="auto" w:fill="FFFFFF"/>
        <w:spacing w:line="240" w:lineRule="auto"/>
      </w:pPr>
      <w:r w:rsidRPr="005C6E90">
        <w:t>-8,30: Ecosistemi</w:t>
      </w:r>
      <w:r w:rsidR="00B720AA">
        <w:t xml:space="preserve"> delle acque interne</w:t>
      </w:r>
      <w:r w:rsidRPr="005C6E90">
        <w:t>;</w:t>
      </w:r>
      <w:r w:rsidR="00B720AA">
        <w:t xml:space="preserve"> </w:t>
      </w:r>
      <w:r w:rsidRPr="005C6E90">
        <w:t>Ivan Borroni, ONCN (90 min)</w:t>
      </w:r>
    </w:p>
    <w:p w:rsidR="00FC6CBD" w:rsidRPr="005C6E90" w:rsidRDefault="00FC6CBD" w:rsidP="005C6E90">
      <w:pPr>
        <w:shd w:val="clear" w:color="auto" w:fill="FFFFFF"/>
        <w:spacing w:line="240" w:lineRule="auto"/>
      </w:pPr>
      <w:r w:rsidRPr="005C6E90">
        <w:t xml:space="preserve">-10: Introduzione alla geologia; Michele Pregliasco, ONCN (90 min) </w:t>
      </w:r>
    </w:p>
    <w:p w:rsidR="00FC6CBD" w:rsidRPr="005C6E90" w:rsidRDefault="00FC6CBD" w:rsidP="005C6E90">
      <w:pPr>
        <w:shd w:val="clear" w:color="auto" w:fill="FFFFFF"/>
        <w:spacing w:line="240" w:lineRule="auto"/>
      </w:pPr>
      <w:r w:rsidRPr="005C6E90">
        <w:t>-12,30: Pranzo in struttura</w:t>
      </w:r>
    </w:p>
    <w:p w:rsidR="00FC6CBD" w:rsidRPr="005C6E90" w:rsidRDefault="00FC6CBD" w:rsidP="00FC6CBD">
      <w:pPr>
        <w:shd w:val="clear" w:color="auto" w:fill="FFFFFF"/>
      </w:pPr>
      <w:r w:rsidRPr="005C6E90">
        <w:t>Pomeriggio:</w:t>
      </w:r>
    </w:p>
    <w:p w:rsidR="00FC6CBD" w:rsidRPr="005C6E90" w:rsidRDefault="00FC6CBD" w:rsidP="00FC6CBD">
      <w:pPr>
        <w:shd w:val="clear" w:color="auto" w:fill="FFFFFF"/>
      </w:pPr>
      <w:r w:rsidRPr="005C6E90">
        <w:t>-14,30: Didattica e comunicazione; Michele Pregliasco, ONCN (90 min)</w:t>
      </w:r>
    </w:p>
    <w:p w:rsidR="00FC6CBD" w:rsidRPr="005C6E90" w:rsidRDefault="00FC6CBD" w:rsidP="00FC6CBD">
      <w:pPr>
        <w:shd w:val="clear" w:color="auto" w:fill="FFFFFF"/>
      </w:pPr>
      <w:r w:rsidRPr="005C6E90">
        <w:t>- 16: Visita museo naturalistico WWF</w:t>
      </w:r>
    </w:p>
    <w:p w:rsidR="00FC6CBD" w:rsidRDefault="00FC6CBD" w:rsidP="00FC6CBD"/>
    <w:p w:rsidR="00FC6CBD" w:rsidRPr="005C6E90" w:rsidRDefault="00FC6CBD" w:rsidP="00451301">
      <w:pPr>
        <w:jc w:val="center"/>
        <w:rPr>
          <w:b/>
          <w:bCs/>
        </w:rPr>
      </w:pPr>
      <w:r w:rsidRPr="005C6E90">
        <w:rPr>
          <w:b/>
          <w:bCs/>
        </w:rPr>
        <w:t>2° weekend (14/15 maggio)</w:t>
      </w:r>
    </w:p>
    <w:p w:rsidR="00FC6CBD" w:rsidRPr="00451301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b/>
          <w:color w:val="auto"/>
        </w:rPr>
      </w:pPr>
      <w:r w:rsidRPr="00451301">
        <w:rPr>
          <w:rFonts w:asciiTheme="minorHAnsi" w:eastAsiaTheme="minorEastAsia" w:hAnsiTheme="minorHAnsi" w:cstheme="minorBidi"/>
          <w:b/>
          <w:color w:val="auto"/>
        </w:rPr>
        <w:t>Sezione CAI Loano, SV</w:t>
      </w:r>
    </w:p>
    <w:p w:rsidR="00FC6CBD" w:rsidRPr="00451301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b/>
          <w:color w:val="auto"/>
        </w:rPr>
      </w:pPr>
      <w:r w:rsidRPr="00451301">
        <w:rPr>
          <w:rFonts w:asciiTheme="minorHAnsi" w:eastAsiaTheme="minorEastAsia" w:hAnsiTheme="minorHAnsi" w:cstheme="minorBidi"/>
          <w:b/>
          <w:color w:val="auto"/>
        </w:rPr>
        <w:t>Rifugio “Pian delle Bosse”, Pietra Ligure SV</w:t>
      </w:r>
    </w:p>
    <w:p w:rsidR="00FC6CBD" w:rsidRPr="00451301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b/>
          <w:color w:val="auto"/>
        </w:rPr>
      </w:pP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t>1° giorno Sezione CAI Loano / Rifugio Pian delle Bosse</w:t>
      </w:r>
    </w:p>
    <w:p w:rsidR="00FC6CBD" w:rsidRPr="005C6E90" w:rsidRDefault="00FC6CBD" w:rsidP="00FC6CBD">
      <w:pPr>
        <w:pStyle w:val="Normale1"/>
        <w:spacing w:before="120" w:after="0"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</w:p>
    <w:p w:rsidR="00FC6CBD" w:rsidRPr="005C6E90" w:rsidRDefault="00FC6CBD" w:rsidP="00FC6CBD">
      <w:r w:rsidRPr="005C6E90">
        <w:t>Mattina:</w:t>
      </w:r>
    </w:p>
    <w:p w:rsidR="00FC6CBD" w:rsidRPr="005C6E90" w:rsidRDefault="00FC6CBD" w:rsidP="00FC6CBD">
      <w:r w:rsidRPr="005C6E90">
        <w:t>-9,30: Distribuzione e peculiarità degli ambienti naturali e delle comunità vegetali montane in ambito LPV; Luigi Minuto, docente (90 min).</w:t>
      </w:r>
    </w:p>
    <w:p w:rsidR="00FC6CBD" w:rsidRPr="005C6E90" w:rsidRDefault="00FC6CBD" w:rsidP="00FC6CBD">
      <w:r w:rsidRPr="005C6E90">
        <w:t>-11: Origine, evoluzione, interazioni, adattamenti e condizionamenti delle comunità vegetali; Gabriele Casazza, docente (90 min).</w:t>
      </w:r>
    </w:p>
    <w:p w:rsidR="00FC6CBD" w:rsidRPr="005C6E90" w:rsidRDefault="00FC6CBD" w:rsidP="00FC6CBD">
      <w:r w:rsidRPr="005C6E90">
        <w:lastRenderedPageBreak/>
        <w:t>-12,30: Pranzo in sezione con spesa condivisa</w:t>
      </w:r>
    </w:p>
    <w:p w:rsidR="00FC6CBD" w:rsidRPr="005C6E90" w:rsidRDefault="00FC6CBD" w:rsidP="00FC6CBD">
      <w:r w:rsidRPr="005C6E90">
        <w:t>Pomeriggio:</w:t>
      </w:r>
    </w:p>
    <w:p w:rsidR="00FC6CBD" w:rsidRPr="005C6E90" w:rsidRDefault="00FC6CBD" w:rsidP="00FC6CBD">
      <w:r w:rsidRPr="005C6E90">
        <w:t>-14,30: Piccola fauna montana dell’Italia nord-occidentale; Dario Ottonello, docente (60 min).</w:t>
      </w:r>
    </w:p>
    <w:p w:rsidR="00FC6CBD" w:rsidRPr="005C6E90" w:rsidRDefault="00FC6CBD" w:rsidP="00FC6CBD">
      <w:r w:rsidRPr="005C6E90">
        <w:t>-15,30: Salita rifugio “Pian delle Bosse” per cena e pernotto</w:t>
      </w:r>
    </w:p>
    <w:p w:rsidR="00FC6CBD" w:rsidRPr="005C6E90" w:rsidRDefault="00FC6CBD" w:rsidP="00FC6CBD">
      <w:r w:rsidRPr="005C6E90">
        <w:t>-19,30: Cena in rifugio</w:t>
      </w:r>
    </w:p>
    <w:p w:rsidR="00FC6CBD" w:rsidRPr="005C6E90" w:rsidRDefault="00FC6CBD" w:rsidP="00FC6CBD">
      <w:r w:rsidRPr="005C6E90">
        <w:t>Sera dopo cena:</w:t>
      </w:r>
    </w:p>
    <w:p w:rsidR="00FC6CBD" w:rsidRPr="005C6E90" w:rsidRDefault="00FC6CBD" w:rsidP="00FC6CBD">
      <w:r w:rsidRPr="005C6E90">
        <w:t>-21,30: Etnobotanica; Vittoria Poggi, ONC (30 min)</w:t>
      </w:r>
    </w:p>
    <w:p w:rsidR="00FC6CBD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t>2° giorno</w:t>
      </w:r>
    </w:p>
    <w:p w:rsidR="005C6E90" w:rsidRPr="005C6E90" w:rsidRDefault="005C6E90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t>-8,30: Escursione monte Carmo. Pranzo al sacco</w:t>
      </w: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</w:p>
    <w:p w:rsidR="00FC6CBD" w:rsidRPr="005C6E90" w:rsidRDefault="00FC6CBD" w:rsidP="00FC6CBD">
      <w:pPr>
        <w:pStyle w:val="Normale1"/>
        <w:spacing w:before="120" w:after="0"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</w:p>
    <w:p w:rsidR="00FC6CBD" w:rsidRPr="005C6E90" w:rsidRDefault="00FC6CBD" w:rsidP="0055316A">
      <w:pPr>
        <w:jc w:val="center"/>
        <w:rPr>
          <w:b/>
          <w:bCs/>
        </w:rPr>
      </w:pPr>
      <w:r w:rsidRPr="005C6E90">
        <w:rPr>
          <w:b/>
          <w:bCs/>
        </w:rPr>
        <w:t>3° weekend (11/12 giugno)</w:t>
      </w:r>
    </w:p>
    <w:p w:rsidR="00FC6CBD" w:rsidRPr="0055316A" w:rsidRDefault="00FC6CBD" w:rsidP="00FC6CBD">
      <w:pPr>
        <w:rPr>
          <w:b/>
        </w:rPr>
      </w:pPr>
      <w:r w:rsidRPr="0055316A">
        <w:rPr>
          <w:b/>
        </w:rPr>
        <w:t>Colonia montana “4 Province” Capanne Cosola, Cabella Ligure AL</w:t>
      </w:r>
    </w:p>
    <w:p w:rsidR="00FC6CBD" w:rsidRDefault="00FC6CBD" w:rsidP="00FC6CBD">
      <w:r>
        <w:t>1° giorno</w:t>
      </w:r>
    </w:p>
    <w:p w:rsidR="00FC6CBD" w:rsidRPr="005C6E90" w:rsidRDefault="00FC6CBD" w:rsidP="00FC6CBD">
      <w:r w:rsidRPr="005C6E90">
        <w:t>Mattina:</w:t>
      </w:r>
    </w:p>
    <w:p w:rsidR="00FC6CBD" w:rsidRPr="005C6E90" w:rsidRDefault="00FC6CBD" w:rsidP="00FC6CBD">
      <w:r w:rsidRPr="005C6E90">
        <w:t>-10: Escursione al borgo abbandonato di Rivarossa, accompagnamento di Silvio Piella (Direttore Museo Naturalistico di Stazzano)</w:t>
      </w:r>
    </w:p>
    <w:p w:rsidR="00FC6CBD" w:rsidRPr="005C6E90" w:rsidRDefault="00FC6CBD" w:rsidP="00FC6CBD">
      <w:r w:rsidRPr="005C6E90">
        <w:t>-12: Pranzo al sacco con derrate proprie</w:t>
      </w:r>
    </w:p>
    <w:p w:rsidR="00FC6CBD" w:rsidRPr="005C6E90" w:rsidRDefault="00FC6CBD" w:rsidP="00FC6CBD">
      <w:r w:rsidRPr="005C6E90">
        <w:t>Trasferimento a Capanne di Cosola</w:t>
      </w:r>
    </w:p>
    <w:p w:rsidR="00FC6CBD" w:rsidRPr="005C6E90" w:rsidRDefault="00FC6CBD" w:rsidP="00FC6CBD">
      <w:r w:rsidRPr="005C6E90">
        <w:t>Pomeriggio:</w:t>
      </w:r>
    </w:p>
    <w:p w:rsidR="00FC6CBD" w:rsidRPr="005C6E90" w:rsidRDefault="00FC6CBD" w:rsidP="00FC6CBD">
      <w:r w:rsidRPr="005C6E90">
        <w:t>-15,30: La terra di confine delle 4 Province</w:t>
      </w:r>
      <w:r w:rsidR="00C436A2">
        <w:t>, considerazioni storiche e antroplogiche</w:t>
      </w:r>
      <w:r w:rsidRPr="005C6E90">
        <w:t>; Silvio Piella (30 min)</w:t>
      </w:r>
    </w:p>
    <w:p w:rsidR="00FC6CBD" w:rsidRPr="005C6E90" w:rsidRDefault="00FC6CBD" w:rsidP="00FC6CBD">
      <w:r w:rsidRPr="005C6E90">
        <w:t>-16: Aspetti geologici dell’Appennino ligure/piemontese; Piero Ponta, geologo (60 min)</w:t>
      </w:r>
    </w:p>
    <w:p w:rsidR="00FC6CBD" w:rsidRPr="005C6E90" w:rsidRDefault="00FC6CBD" w:rsidP="00FC6CBD">
      <w:r w:rsidRPr="005C6E90">
        <w:t>-17: Aspetti floro-faunistici dell’Appennino ligure/piemontese; Antonio Scatassi Cipolletti, guida naturalistica (60 min)</w:t>
      </w:r>
    </w:p>
    <w:p w:rsidR="00FC6CBD" w:rsidRPr="005C6E90" w:rsidRDefault="00FC6CBD" w:rsidP="00FC6CBD">
      <w:r w:rsidRPr="005C6E90">
        <w:t>-19: Cena in Colonia montana</w:t>
      </w:r>
    </w:p>
    <w:p w:rsidR="00FC6CBD" w:rsidRPr="005C6E90" w:rsidRDefault="00FC6CBD" w:rsidP="00FC6CBD">
      <w:r w:rsidRPr="005C6E90">
        <w:t>Sera dopo cena:</w:t>
      </w:r>
    </w:p>
    <w:p w:rsidR="00FC6CBD" w:rsidRPr="005C6E90" w:rsidRDefault="00FC6CBD" w:rsidP="00FC6CBD">
      <w:r w:rsidRPr="005C6E90">
        <w:t>-21,30: Carnivori: ritorni e nuovi arrivi in area alpina, Ivan Borroni, ONCN (60 min)</w:t>
      </w:r>
    </w:p>
    <w:p w:rsidR="00E114D8" w:rsidRDefault="00E114D8" w:rsidP="00FC6CBD"/>
    <w:p w:rsidR="00E114D8" w:rsidRDefault="00E114D8" w:rsidP="00FC6CBD"/>
    <w:p w:rsidR="00FC6CBD" w:rsidRPr="005C6E90" w:rsidRDefault="00FC6CBD" w:rsidP="00FC6CBD">
      <w:r>
        <w:lastRenderedPageBreak/>
        <w:t>2° giorno</w:t>
      </w:r>
    </w:p>
    <w:p w:rsidR="00D470EE" w:rsidRDefault="00FC6CBD" w:rsidP="00D470EE">
      <w:r w:rsidRPr="005C6E90">
        <w:t>-8,30: Escursione  Monte Chiappo. Accompagnamento di Carlo Cabella, docente, con esercitazione sul campo di approccio all’entomofauna. Pranzo al sacco.</w:t>
      </w:r>
    </w:p>
    <w:p w:rsidR="00FC6CBD" w:rsidRPr="00D470EE" w:rsidRDefault="00FC6CBD" w:rsidP="00D470EE">
      <w:pPr>
        <w:jc w:val="center"/>
      </w:pPr>
      <w:r w:rsidRPr="005C6E90">
        <w:rPr>
          <w:b/>
          <w:bCs/>
        </w:rPr>
        <w:t>4° weekend (2/3 luglio)</w:t>
      </w:r>
    </w:p>
    <w:p w:rsidR="00D470EE" w:rsidRDefault="00D470EE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b/>
          <w:bCs/>
          <w:color w:val="auto"/>
        </w:rPr>
      </w:pPr>
    </w:p>
    <w:p w:rsidR="00FC6CBD" w:rsidRPr="00CE100E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b/>
          <w:color w:val="auto"/>
        </w:rPr>
      </w:pPr>
      <w:r w:rsidRPr="00CE100E">
        <w:rPr>
          <w:rFonts w:asciiTheme="minorHAnsi" w:eastAsiaTheme="minorEastAsia" w:hAnsiTheme="minorHAnsi" w:cstheme="minorBidi"/>
          <w:b/>
          <w:color w:val="auto"/>
        </w:rPr>
        <w:t>Ostello “Casa alpina”S. Anna di Valdieri, CN</w:t>
      </w: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t>1° giorno</w:t>
      </w: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t>Mattina:</w:t>
      </w: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t>-10: Visita guidata museo geologico F. Sacco di Fossano, con esercitazione riconoscimento rocce; Flavio Bauducco, geologo (90 min)</w:t>
      </w: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</w:p>
    <w:p w:rsidR="00FC6CBD" w:rsidRPr="005C6E90" w:rsidRDefault="00CE100E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>
        <w:rPr>
          <w:rFonts w:asciiTheme="minorHAnsi" w:eastAsiaTheme="minorEastAsia" w:hAnsiTheme="minorHAnsi" w:cstheme="minorBidi"/>
          <w:color w:val="auto"/>
        </w:rPr>
        <w:t>-12</w:t>
      </w:r>
      <w:r w:rsidR="00FC6CBD" w:rsidRPr="005C6E90">
        <w:rPr>
          <w:rFonts w:asciiTheme="minorHAnsi" w:eastAsiaTheme="minorEastAsia" w:hAnsiTheme="minorHAnsi" w:cstheme="minorBidi"/>
          <w:color w:val="auto"/>
        </w:rPr>
        <w:t>: Pranzo  libero</w:t>
      </w: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t>Pomeriggio:</w:t>
      </w:r>
    </w:p>
    <w:p w:rsidR="00FC6CBD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t>14,30: Visita Laboratorio carsologico grotte di Bossea; accompagnamento con lezione su carsismo e idrogeologia, Bartolomeo Vigna, docente (120 min)</w:t>
      </w:r>
    </w:p>
    <w:p w:rsidR="00CE100E" w:rsidRPr="005C6E90" w:rsidRDefault="00CE100E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t>-</w:t>
      </w:r>
      <w:r w:rsidR="00142445">
        <w:rPr>
          <w:rFonts w:asciiTheme="minorHAnsi" w:eastAsiaTheme="minorEastAsia" w:hAnsiTheme="minorHAnsi" w:cstheme="minorBidi"/>
          <w:color w:val="auto"/>
        </w:rPr>
        <w:t>19</w:t>
      </w:r>
      <w:r w:rsidR="00CE100E">
        <w:rPr>
          <w:rFonts w:asciiTheme="minorHAnsi" w:eastAsiaTheme="minorEastAsia" w:hAnsiTheme="minorHAnsi" w:cstheme="minorBidi"/>
          <w:color w:val="auto"/>
        </w:rPr>
        <w:t xml:space="preserve">: </w:t>
      </w:r>
      <w:r w:rsidRPr="005C6E90">
        <w:rPr>
          <w:rFonts w:asciiTheme="minorHAnsi" w:eastAsiaTheme="minorEastAsia" w:hAnsiTheme="minorHAnsi" w:cstheme="minorBidi"/>
          <w:color w:val="auto"/>
        </w:rPr>
        <w:t>Cena in Casa alpina</w:t>
      </w: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t>Sera dopo cena:</w:t>
      </w: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t>-21,30: La minoranza linguistico/culturale occitana, focus su uno strumento musicale iconico, la ghironda; Ivan Borroni ONCN e Gianni Giraudo, musicista (60 min)</w:t>
      </w: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t>2° giorno</w:t>
      </w: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t>Mattina:</w:t>
      </w: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t>-8,30:</w:t>
      </w:r>
      <w:r w:rsidR="00CE100E">
        <w:rPr>
          <w:rFonts w:asciiTheme="minorHAnsi" w:eastAsiaTheme="minorEastAsia" w:hAnsiTheme="minorHAnsi" w:cstheme="minorBidi"/>
          <w:color w:val="auto"/>
        </w:rPr>
        <w:t xml:space="preserve"> </w:t>
      </w:r>
      <w:r w:rsidRPr="005C6E90">
        <w:rPr>
          <w:rFonts w:asciiTheme="minorHAnsi" w:eastAsiaTheme="minorEastAsia" w:hAnsiTheme="minorHAnsi" w:cstheme="minorBidi"/>
          <w:color w:val="auto"/>
        </w:rPr>
        <w:t>Dinamiche faunistiche in atto nelle Alpi sud occidental</w:t>
      </w:r>
      <w:r w:rsidR="00CE100E">
        <w:rPr>
          <w:rFonts w:asciiTheme="minorHAnsi" w:eastAsiaTheme="minorEastAsia" w:hAnsiTheme="minorHAnsi" w:cstheme="minorBidi"/>
          <w:color w:val="auto"/>
        </w:rPr>
        <w:t>i; Mauro Fissore, guardaparco (6</w:t>
      </w:r>
      <w:r w:rsidRPr="005C6E90">
        <w:rPr>
          <w:rFonts w:asciiTheme="minorHAnsi" w:eastAsiaTheme="minorEastAsia" w:hAnsiTheme="minorHAnsi" w:cstheme="minorBidi"/>
          <w:color w:val="auto"/>
        </w:rPr>
        <w:t>0 min)</w:t>
      </w: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t>-10: Visita Centro del lupo (Casermette di Entracque)</w:t>
      </w: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</w:p>
    <w:p w:rsidR="00FC6CBD" w:rsidRPr="005C6E90" w:rsidRDefault="00CE100E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>
        <w:rPr>
          <w:rFonts w:asciiTheme="minorHAnsi" w:eastAsiaTheme="minorEastAsia" w:hAnsiTheme="minorHAnsi" w:cstheme="minorBidi"/>
          <w:color w:val="auto"/>
        </w:rPr>
        <w:t>-12</w:t>
      </w:r>
      <w:r w:rsidR="00FC6CBD" w:rsidRPr="005C6E90">
        <w:rPr>
          <w:rFonts w:asciiTheme="minorHAnsi" w:eastAsiaTheme="minorEastAsia" w:hAnsiTheme="minorHAnsi" w:cstheme="minorBidi"/>
          <w:color w:val="auto"/>
        </w:rPr>
        <w:t>: Pranzo libero</w:t>
      </w: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t>Pomeriggio:</w:t>
      </w: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t>-14,30: Escursione in Valle Pesio: Osservatorio Faunistico, Pis del Pesio, Certosa di Pesio.</w:t>
      </w: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</w:p>
    <w:p w:rsidR="00FC6CBD" w:rsidRPr="001F316D" w:rsidRDefault="00FC6CBD" w:rsidP="00CE100E">
      <w:pPr>
        <w:pStyle w:val="Normale1"/>
        <w:spacing w:line="240" w:lineRule="auto"/>
        <w:contextualSpacing/>
        <w:jc w:val="center"/>
        <w:rPr>
          <w:rFonts w:asciiTheme="minorHAnsi" w:eastAsiaTheme="minorEastAsia" w:hAnsiTheme="minorHAnsi" w:cstheme="minorBidi"/>
          <w:b/>
          <w:bCs/>
          <w:color w:val="auto"/>
          <w:lang w:val="en-US"/>
        </w:rPr>
      </w:pPr>
      <w:r w:rsidRPr="001F316D">
        <w:rPr>
          <w:rFonts w:asciiTheme="minorHAnsi" w:eastAsiaTheme="minorEastAsia" w:hAnsiTheme="minorHAnsi" w:cstheme="minorBidi"/>
          <w:b/>
          <w:bCs/>
          <w:color w:val="auto"/>
          <w:lang w:val="en-US"/>
        </w:rPr>
        <w:t>5° weekend (3/4 settembre)</w:t>
      </w:r>
    </w:p>
    <w:p w:rsidR="00FC6CBD" w:rsidRPr="00CE100E" w:rsidRDefault="00FC6CBD" w:rsidP="00FC6CBD">
      <w:pPr>
        <w:pStyle w:val="Normale1"/>
        <w:spacing w:after="0"/>
        <w:rPr>
          <w:rFonts w:asciiTheme="minorHAnsi" w:eastAsiaTheme="minorEastAsia" w:hAnsiTheme="minorHAnsi" w:cstheme="minorBidi"/>
          <w:b/>
          <w:color w:val="auto"/>
          <w:lang w:val="en-US"/>
        </w:rPr>
      </w:pPr>
      <w:r w:rsidRPr="00CE100E">
        <w:rPr>
          <w:rFonts w:asciiTheme="minorHAnsi" w:eastAsiaTheme="minorEastAsia" w:hAnsiTheme="minorHAnsi" w:cstheme="minorBidi"/>
          <w:b/>
          <w:color w:val="auto"/>
          <w:lang w:val="en-US"/>
        </w:rPr>
        <w:t>Kongresshaus, Macugnaga VCO</w:t>
      </w:r>
    </w:p>
    <w:p w:rsidR="00FC6CBD" w:rsidRPr="00CE100E" w:rsidRDefault="00FC6CBD" w:rsidP="00FC6CBD">
      <w:pPr>
        <w:pStyle w:val="Normale1"/>
        <w:spacing w:after="0"/>
        <w:rPr>
          <w:rFonts w:asciiTheme="minorHAnsi" w:eastAsiaTheme="minorEastAsia" w:hAnsiTheme="minorHAnsi" w:cstheme="minorBidi"/>
          <w:b/>
          <w:color w:val="auto"/>
          <w:lang w:val="en-US"/>
        </w:rPr>
      </w:pPr>
      <w:r w:rsidRPr="00CE100E">
        <w:rPr>
          <w:rFonts w:asciiTheme="minorHAnsi" w:eastAsiaTheme="minorEastAsia" w:hAnsiTheme="minorHAnsi" w:cstheme="minorBidi"/>
          <w:b/>
          <w:color w:val="auto"/>
          <w:lang w:val="en-US"/>
        </w:rPr>
        <w:t>Hotel Flora</w:t>
      </w:r>
    </w:p>
    <w:p w:rsidR="00FC6CBD" w:rsidRPr="001F316D" w:rsidRDefault="00FC6CBD" w:rsidP="00FC6CBD">
      <w:pPr>
        <w:pStyle w:val="Normale1"/>
        <w:spacing w:after="0"/>
        <w:rPr>
          <w:rFonts w:asciiTheme="minorHAnsi" w:eastAsiaTheme="minorEastAsia" w:hAnsiTheme="minorHAnsi" w:cstheme="minorBidi"/>
          <w:color w:val="auto"/>
          <w:lang w:val="en-US"/>
        </w:rPr>
      </w:pPr>
    </w:p>
    <w:p w:rsidR="00FC6CBD" w:rsidRPr="005C6E90" w:rsidRDefault="00FC6CBD" w:rsidP="00FC6CBD">
      <w:r>
        <w:t>1° giorno</w:t>
      </w: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t>Mattina:</w:t>
      </w: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t xml:space="preserve">- 9,45: Saluti Presidente GR </w:t>
      </w:r>
      <w:r w:rsidR="00D470EE">
        <w:rPr>
          <w:rFonts w:asciiTheme="minorHAnsi" w:eastAsiaTheme="minorEastAsia" w:hAnsiTheme="minorHAnsi" w:cstheme="minorBidi"/>
          <w:color w:val="auto"/>
        </w:rPr>
        <w:t xml:space="preserve">Piemonte </w:t>
      </w:r>
      <w:r w:rsidRPr="005C6E90">
        <w:rPr>
          <w:rFonts w:asciiTheme="minorHAnsi" w:eastAsiaTheme="minorEastAsia" w:hAnsiTheme="minorHAnsi" w:cstheme="minorBidi"/>
          <w:color w:val="auto"/>
        </w:rPr>
        <w:t>Bruno Migliorati e Presidente Sezione CAI Macugnaga, Antonio Bovo</w:t>
      </w: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t>- 10: I Walser a sud delle Alpi; Paolo Crosa Lenz, GR Piemonte (60min)</w:t>
      </w: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t>-11: Glaciologia e grotte subglaciali; Giandomenico Cella, ricercatore (60 min)</w:t>
      </w: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lastRenderedPageBreak/>
        <w:t>-12,30:Pranzo in albergo</w:t>
      </w: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t>Pomeriggio:</w:t>
      </w: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t xml:space="preserve">-14,30: Clima e meteorologia sulle Alpi; Alessio Golzio, </w:t>
      </w:r>
      <w:r w:rsidR="00C92DB6">
        <w:rPr>
          <w:rFonts w:asciiTheme="minorHAnsi" w:eastAsiaTheme="minorEastAsia" w:hAnsiTheme="minorHAnsi" w:cstheme="minorBidi"/>
          <w:color w:val="auto"/>
        </w:rPr>
        <w:t xml:space="preserve">CS LPV </w:t>
      </w:r>
      <w:r w:rsidRPr="005C6E90">
        <w:rPr>
          <w:rFonts w:asciiTheme="minorHAnsi" w:eastAsiaTheme="minorEastAsia" w:hAnsiTheme="minorHAnsi" w:cstheme="minorBidi"/>
          <w:color w:val="auto"/>
        </w:rPr>
        <w:t>(60 min)</w:t>
      </w: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t xml:space="preserve">-15,45: Visita a Museo Montagna di Staffa e Museo </w:t>
      </w:r>
      <w:r w:rsidR="00D470EE">
        <w:rPr>
          <w:rFonts w:asciiTheme="minorHAnsi" w:eastAsiaTheme="minorEastAsia" w:hAnsiTheme="minorHAnsi" w:cstheme="minorBidi"/>
          <w:color w:val="auto"/>
        </w:rPr>
        <w:t xml:space="preserve">etnografico </w:t>
      </w:r>
      <w:r w:rsidRPr="005C6E90">
        <w:rPr>
          <w:rFonts w:asciiTheme="minorHAnsi" w:eastAsiaTheme="minorEastAsia" w:hAnsiTheme="minorHAnsi" w:cstheme="minorBidi"/>
          <w:color w:val="auto"/>
        </w:rPr>
        <w:t>Walser di Borca</w:t>
      </w: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t>-17,30: Storia alpinistica del Monte Rosa; Teresio Valsesia, Socio Onorario CAI (40 min)</w:t>
      </w: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t>-19,30: Cena in albergo</w:t>
      </w: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t>2° giorno</w:t>
      </w: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t>-8,30: Escursione rifugio Zamboni e Lago delle Locce. Accompagnamento Giandomenico Cella, ricercatore e Antonio Bovo, Presidente sez. Macugnaga. Pranzo al sacco</w:t>
      </w: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</w:p>
    <w:p w:rsidR="00FC6CBD" w:rsidRPr="005C6E90" w:rsidRDefault="00FC6CBD" w:rsidP="00C745BD">
      <w:pPr>
        <w:pStyle w:val="Normale1"/>
        <w:spacing w:line="240" w:lineRule="auto"/>
        <w:contextualSpacing/>
        <w:jc w:val="center"/>
        <w:rPr>
          <w:rFonts w:asciiTheme="minorHAnsi" w:eastAsiaTheme="minorEastAsia" w:hAnsiTheme="minorHAnsi" w:cstheme="minorBidi"/>
          <w:b/>
          <w:bCs/>
          <w:color w:val="auto"/>
        </w:rPr>
      </w:pPr>
      <w:r w:rsidRPr="005C6E90">
        <w:rPr>
          <w:rFonts w:asciiTheme="minorHAnsi" w:eastAsiaTheme="minorEastAsia" w:hAnsiTheme="minorHAnsi" w:cstheme="minorBidi"/>
          <w:b/>
          <w:bCs/>
          <w:color w:val="auto"/>
        </w:rPr>
        <w:t>6° weekend (24/25 settembre)</w:t>
      </w:r>
    </w:p>
    <w:p w:rsidR="00FC6CBD" w:rsidRPr="00B729A4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b/>
          <w:color w:val="auto"/>
        </w:rPr>
      </w:pPr>
      <w:r w:rsidRPr="00B729A4">
        <w:rPr>
          <w:rFonts w:asciiTheme="minorHAnsi" w:eastAsiaTheme="minorEastAsia" w:hAnsiTheme="minorHAnsi" w:cstheme="minorBidi"/>
          <w:b/>
          <w:color w:val="auto"/>
        </w:rPr>
        <w:t>Sala Comunale, Nus AO</w:t>
      </w:r>
    </w:p>
    <w:p w:rsidR="00FC6CBD" w:rsidRPr="00B729A4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b/>
          <w:color w:val="auto"/>
        </w:rPr>
      </w:pPr>
      <w:r w:rsidRPr="00B729A4">
        <w:rPr>
          <w:rFonts w:asciiTheme="minorHAnsi" w:eastAsiaTheme="minorEastAsia" w:hAnsiTheme="minorHAnsi" w:cstheme="minorBidi"/>
          <w:b/>
          <w:color w:val="auto"/>
        </w:rPr>
        <w:t>Hotel Dujany</w:t>
      </w: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t>1° giorno</w:t>
      </w: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t>Mattina:</w:t>
      </w: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t>-10: Principali effetti della crisi climatica sull</w:t>
      </w:r>
      <w:r w:rsidR="00B729A4">
        <w:rPr>
          <w:rFonts w:asciiTheme="minorHAnsi" w:eastAsiaTheme="minorEastAsia" w:hAnsiTheme="minorHAnsi" w:cstheme="minorBidi"/>
          <w:color w:val="auto"/>
        </w:rPr>
        <w:t>a flora e la vegetazione alpina</w:t>
      </w:r>
      <w:r w:rsidRPr="005C6E90">
        <w:rPr>
          <w:rFonts w:asciiTheme="minorHAnsi" w:eastAsiaTheme="minorEastAsia" w:hAnsiTheme="minorHAnsi" w:cstheme="minorBidi"/>
          <w:color w:val="auto"/>
        </w:rPr>
        <w:t>, Andrea Mainetti, docente (90 min)</w:t>
      </w: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</w:p>
    <w:p w:rsidR="00FC6CBD" w:rsidRPr="005C6E90" w:rsidRDefault="00E114D8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>
        <w:rPr>
          <w:rFonts w:asciiTheme="minorHAnsi" w:eastAsiaTheme="minorEastAsia" w:hAnsiTheme="minorHAnsi" w:cstheme="minorBidi"/>
          <w:color w:val="auto"/>
        </w:rPr>
        <w:t>-12</w:t>
      </w:r>
      <w:r w:rsidR="00FC6CBD" w:rsidRPr="005C6E90">
        <w:rPr>
          <w:rFonts w:asciiTheme="minorHAnsi" w:eastAsiaTheme="minorEastAsia" w:hAnsiTheme="minorHAnsi" w:cstheme="minorBidi"/>
          <w:color w:val="auto"/>
        </w:rPr>
        <w:t>: Pranzo in albergo</w:t>
      </w: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t>Pomeriggio:</w:t>
      </w:r>
    </w:p>
    <w:p w:rsidR="00FC6CBD" w:rsidRPr="005C6E90" w:rsidRDefault="00FC6CBD" w:rsidP="00FC6CBD">
      <w:r w:rsidRPr="005C6E90">
        <w:t>- 14,30: L’evoluzione delle foreste nell’ultimo secolo e le</w:t>
      </w:r>
      <w:r w:rsidR="00E114D8">
        <w:t xml:space="preserve"> sue conseguenze sulla fauna in </w:t>
      </w:r>
      <w:r w:rsidR="00E114D8" w:rsidRPr="005C6E90">
        <w:t>Valle  d’Aosta</w:t>
      </w:r>
      <w:r w:rsidR="00E114D8">
        <w:t>;</w:t>
      </w:r>
      <w:r w:rsidR="00E114D8" w:rsidRPr="005C6E90">
        <w:t xml:space="preserve"> </w:t>
      </w:r>
      <w:r w:rsidRPr="005C6E90">
        <w:t>Massimo  Bocca, direttore Parco Mont Avic (60 min)</w:t>
      </w:r>
    </w:p>
    <w:p w:rsidR="00FC6CBD" w:rsidRPr="005C6E90" w:rsidRDefault="00FC6CBD" w:rsidP="00FC6CBD">
      <w:r w:rsidRPr="005C6E90">
        <w:t>- 15,30: La biodiversità legata alle cavità arboree: lo scavo di cavità da parte dei picchi e la loro importanza per le civette alpine; Daniele  Baroni e Sofia Koliopoulos, ricercatori (60 min)</w:t>
      </w:r>
    </w:p>
    <w:p w:rsidR="00FC6CBD" w:rsidRPr="005C6E90" w:rsidRDefault="00FC6CBD" w:rsidP="00FC6CBD">
      <w:r w:rsidRPr="005C6E90">
        <w:t>-17: Mille orme nella polvere. Tracce di umanità sui percorsi della Montagna; Pier Mauro Reboulaz, Presidente GR Valle d’Aosta (60 min)</w:t>
      </w:r>
    </w:p>
    <w:p w:rsidR="00FC6CBD" w:rsidRPr="005C6E90" w:rsidRDefault="00FC6CBD" w:rsidP="00FC6CBD">
      <w:r w:rsidRPr="005C6E90">
        <w:t>- 19,30: Cena in albergo</w:t>
      </w:r>
    </w:p>
    <w:p w:rsidR="00FC6CBD" w:rsidRPr="005C6E90" w:rsidRDefault="00FC6CBD" w:rsidP="00FC6CBD">
      <w:r w:rsidRPr="005C6E90">
        <w:t>Sera dopo cena:</w:t>
      </w:r>
    </w:p>
    <w:p w:rsidR="00FC6CBD" w:rsidRPr="005C6E90" w:rsidRDefault="00FC6CBD" w:rsidP="00FC6CBD">
      <w:r w:rsidRPr="005C6E90">
        <w:t>-21,30: La natura attraverso una lente: Massimo Arcaro, fotografo naturalistico (45 min)</w:t>
      </w:r>
    </w:p>
    <w:p w:rsidR="00FC6CBD" w:rsidRDefault="00FC6CBD" w:rsidP="00FC6CBD">
      <w:r>
        <w:t>2°giorno</w:t>
      </w:r>
    </w:p>
    <w:p w:rsidR="00FC6CBD" w:rsidRDefault="00FC6CBD" w:rsidP="00FC6CBD">
      <w:r w:rsidRPr="005C6E90">
        <w:t>-9: Visita guidata Parco Minerario di St. Marcel con osservazioni di geologia e antropologia alpina. Pranzo al sacco</w:t>
      </w: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</w:p>
    <w:p w:rsidR="00732B7E" w:rsidRDefault="00732B7E" w:rsidP="00C745BD">
      <w:pPr>
        <w:pStyle w:val="Normale1"/>
        <w:spacing w:line="240" w:lineRule="auto"/>
        <w:contextualSpacing/>
        <w:jc w:val="center"/>
        <w:rPr>
          <w:rFonts w:asciiTheme="minorHAnsi" w:eastAsiaTheme="minorEastAsia" w:hAnsiTheme="minorHAnsi" w:cstheme="minorBidi"/>
          <w:b/>
          <w:bCs/>
          <w:color w:val="auto"/>
        </w:rPr>
      </w:pPr>
    </w:p>
    <w:p w:rsidR="00FC6CBD" w:rsidRPr="005C6E90" w:rsidRDefault="00FC6CBD" w:rsidP="00C745BD">
      <w:pPr>
        <w:pStyle w:val="Normale1"/>
        <w:spacing w:line="240" w:lineRule="auto"/>
        <w:contextualSpacing/>
        <w:jc w:val="center"/>
        <w:rPr>
          <w:rFonts w:asciiTheme="minorHAnsi" w:eastAsiaTheme="minorEastAsia" w:hAnsiTheme="minorHAnsi" w:cstheme="minorBidi"/>
          <w:b/>
          <w:bCs/>
          <w:color w:val="auto"/>
        </w:rPr>
      </w:pPr>
      <w:r w:rsidRPr="005C6E90">
        <w:rPr>
          <w:rFonts w:asciiTheme="minorHAnsi" w:eastAsiaTheme="minorEastAsia" w:hAnsiTheme="minorHAnsi" w:cstheme="minorBidi"/>
          <w:b/>
          <w:bCs/>
          <w:color w:val="auto"/>
        </w:rPr>
        <w:lastRenderedPageBreak/>
        <w:t>7°weekend(22/23 ottobre)</w:t>
      </w:r>
    </w:p>
    <w:p w:rsidR="00FC6CBD" w:rsidRPr="00B729A4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b/>
          <w:color w:val="auto"/>
        </w:rPr>
      </w:pPr>
      <w:r w:rsidRPr="00B729A4">
        <w:rPr>
          <w:rFonts w:asciiTheme="minorHAnsi" w:eastAsiaTheme="minorEastAsia" w:hAnsiTheme="minorHAnsi" w:cstheme="minorBidi"/>
          <w:b/>
          <w:color w:val="auto"/>
        </w:rPr>
        <w:t xml:space="preserve">Casa del Parco Beigua, Sassello SV </w:t>
      </w:r>
    </w:p>
    <w:p w:rsidR="00FC6CBD" w:rsidRPr="00B729A4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b/>
          <w:color w:val="auto"/>
        </w:rPr>
      </w:pPr>
      <w:r w:rsidRPr="00B729A4">
        <w:rPr>
          <w:rFonts w:asciiTheme="minorHAnsi" w:eastAsiaTheme="minorEastAsia" w:hAnsiTheme="minorHAnsi" w:cstheme="minorBidi"/>
          <w:b/>
          <w:color w:val="auto"/>
        </w:rPr>
        <w:t xml:space="preserve">Rifugi Case Teissa e Case Giumenta </w:t>
      </w: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t xml:space="preserve">1° giorno </w:t>
      </w: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t>Mattina</w:t>
      </w: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t>-10: Migrazioni avifauna, Gabriella Motta, operatrice Parco Beigua (60 min)</w:t>
      </w: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t>-12: Pranzo in rifugio</w:t>
      </w: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t>Pomeriggio</w:t>
      </w:r>
    </w:p>
    <w:p w:rsidR="00FC6CBD" w:rsidRPr="005C6E90" w:rsidRDefault="003E6C98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>
        <w:rPr>
          <w:rFonts w:asciiTheme="minorHAnsi" w:eastAsiaTheme="minorEastAsia" w:hAnsiTheme="minorHAnsi" w:cstheme="minorBidi"/>
          <w:color w:val="auto"/>
        </w:rPr>
        <w:t>-14: escursione</w:t>
      </w:r>
      <w:r w:rsidRPr="003E6C98">
        <w:rPr>
          <w:rFonts w:asciiTheme="minorHAnsi" w:eastAsiaTheme="minorEastAsia" w:hAnsiTheme="minorHAnsi" w:cstheme="minorBidi"/>
          <w:color w:val="auto"/>
        </w:rPr>
        <w:t xml:space="preserve"> </w:t>
      </w:r>
      <w:r w:rsidRPr="005C6E90">
        <w:rPr>
          <w:rFonts w:asciiTheme="minorHAnsi" w:eastAsiaTheme="minorEastAsia" w:hAnsiTheme="minorHAnsi" w:cstheme="minorBidi"/>
          <w:color w:val="auto"/>
        </w:rPr>
        <w:t>in Foresta della Deiva</w:t>
      </w:r>
      <w:r>
        <w:rPr>
          <w:rFonts w:asciiTheme="minorHAnsi" w:eastAsiaTheme="minorEastAsia" w:hAnsiTheme="minorHAnsi" w:cstheme="minorBidi"/>
          <w:color w:val="auto"/>
        </w:rPr>
        <w:t xml:space="preserve"> con esercitazione interattiva</w:t>
      </w:r>
      <w:r w:rsidR="00FC6CBD" w:rsidRPr="005C6E90">
        <w:rPr>
          <w:rFonts w:asciiTheme="minorHAnsi" w:eastAsiaTheme="minorEastAsia" w:hAnsiTheme="minorHAnsi" w:cstheme="minorBidi"/>
          <w:color w:val="auto"/>
        </w:rPr>
        <w:t xml:space="preserve"> di comunicazione</w:t>
      </w:r>
      <w:r>
        <w:rPr>
          <w:rFonts w:asciiTheme="minorHAnsi" w:eastAsiaTheme="minorEastAsia" w:hAnsiTheme="minorHAnsi" w:cstheme="minorBidi"/>
          <w:color w:val="auto"/>
        </w:rPr>
        <w:t xml:space="preserve"> e lettura del paesaggio, intesa come sintesi applicat</w:t>
      </w:r>
      <w:r w:rsidR="00732B7E">
        <w:rPr>
          <w:rFonts w:asciiTheme="minorHAnsi" w:eastAsiaTheme="minorEastAsia" w:hAnsiTheme="minorHAnsi" w:cstheme="minorBidi"/>
          <w:color w:val="auto"/>
        </w:rPr>
        <w:t>a delle conoscenze acquisite durante il</w:t>
      </w:r>
      <w:r>
        <w:rPr>
          <w:rFonts w:asciiTheme="minorHAnsi" w:eastAsiaTheme="minorEastAsia" w:hAnsiTheme="minorHAnsi" w:cstheme="minorBidi"/>
          <w:color w:val="auto"/>
        </w:rPr>
        <w:t xml:space="preserve"> corso; Ivan Borroni ONCN, </w:t>
      </w:r>
      <w:r w:rsidR="00732B7E">
        <w:rPr>
          <w:rFonts w:asciiTheme="minorHAnsi" w:eastAsiaTheme="minorEastAsia" w:hAnsiTheme="minorHAnsi" w:cstheme="minorBidi"/>
          <w:color w:val="auto"/>
        </w:rPr>
        <w:t>Marco Brocca ONCN,</w:t>
      </w:r>
      <w:r w:rsidR="00732B7E" w:rsidRPr="005C6E90">
        <w:rPr>
          <w:rFonts w:asciiTheme="minorHAnsi" w:eastAsiaTheme="minorEastAsia" w:hAnsiTheme="minorHAnsi" w:cstheme="minorBidi"/>
          <w:color w:val="auto"/>
        </w:rPr>
        <w:t xml:space="preserve"> </w:t>
      </w:r>
      <w:r w:rsidR="00732B7E">
        <w:rPr>
          <w:rFonts w:asciiTheme="minorHAnsi" w:eastAsiaTheme="minorEastAsia" w:hAnsiTheme="minorHAnsi" w:cstheme="minorBidi"/>
          <w:color w:val="auto"/>
        </w:rPr>
        <w:t>Michele Pregliasco ONCN</w:t>
      </w:r>
      <w:r w:rsidR="004579DC" w:rsidRPr="004579DC">
        <w:rPr>
          <w:rFonts w:asciiTheme="minorHAnsi" w:eastAsiaTheme="minorEastAsia" w:hAnsiTheme="minorHAnsi" w:cstheme="minorBidi"/>
          <w:color w:val="auto"/>
        </w:rPr>
        <w:t xml:space="preserve"> </w:t>
      </w: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</w:p>
    <w:p w:rsidR="00FC6CBD" w:rsidRDefault="003E6C98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>
        <w:rPr>
          <w:rFonts w:asciiTheme="minorHAnsi" w:eastAsiaTheme="minorEastAsia" w:hAnsiTheme="minorHAnsi" w:cstheme="minorBidi"/>
          <w:color w:val="auto"/>
        </w:rPr>
        <w:t>-19</w:t>
      </w:r>
      <w:r w:rsidR="00FC6CBD" w:rsidRPr="005C6E90">
        <w:rPr>
          <w:rFonts w:asciiTheme="minorHAnsi" w:eastAsiaTheme="minorEastAsia" w:hAnsiTheme="minorHAnsi" w:cstheme="minorBidi"/>
          <w:color w:val="auto"/>
        </w:rPr>
        <w:t>: Cena in rifugio</w:t>
      </w:r>
    </w:p>
    <w:p w:rsidR="003E6C98" w:rsidRDefault="003E6C98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</w:p>
    <w:p w:rsidR="003E6C98" w:rsidRPr="005C6E90" w:rsidRDefault="003E6C98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>
        <w:rPr>
          <w:rFonts w:asciiTheme="minorHAnsi" w:eastAsiaTheme="minorEastAsia" w:hAnsiTheme="minorHAnsi" w:cstheme="minorBidi"/>
          <w:color w:val="auto"/>
        </w:rPr>
        <w:t xml:space="preserve">Sera dopo cena: </w:t>
      </w:r>
      <w:r w:rsidR="00AA426B">
        <w:rPr>
          <w:rFonts w:asciiTheme="minorHAnsi" w:eastAsiaTheme="minorEastAsia" w:hAnsiTheme="minorHAnsi" w:cstheme="minorBidi"/>
          <w:color w:val="auto"/>
        </w:rPr>
        <w:t>prosecuzione e conclusione  della esercitazione pomeridiana di comunicazione/lettura del paesaggio</w:t>
      </w: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t>2° giorno</w:t>
      </w: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t>Mattina:</w:t>
      </w:r>
    </w:p>
    <w:p w:rsidR="00FC6CBD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t>-8,30: Adempimenti finali,</w:t>
      </w:r>
      <w:r w:rsidR="00E47BE6">
        <w:rPr>
          <w:rFonts w:asciiTheme="minorHAnsi" w:eastAsiaTheme="minorEastAsia" w:hAnsiTheme="minorHAnsi" w:cstheme="minorBidi"/>
          <w:color w:val="auto"/>
        </w:rPr>
        <w:t xml:space="preserve"> discussione tesine, correzione </w:t>
      </w:r>
      <w:r w:rsidR="00223D65">
        <w:rPr>
          <w:rFonts w:asciiTheme="minorHAnsi" w:eastAsiaTheme="minorEastAsia" w:hAnsiTheme="minorHAnsi" w:cstheme="minorBidi"/>
          <w:color w:val="auto"/>
        </w:rPr>
        <w:t>test</w:t>
      </w:r>
      <w:r w:rsidR="0005274F">
        <w:rPr>
          <w:rFonts w:asciiTheme="minorHAnsi" w:eastAsiaTheme="minorEastAsia" w:hAnsiTheme="minorHAnsi" w:cstheme="minorBidi"/>
          <w:color w:val="auto"/>
        </w:rPr>
        <w:t xml:space="preserve"> conclusivo</w:t>
      </w:r>
      <w:r w:rsidR="00E47BE6">
        <w:rPr>
          <w:rFonts w:asciiTheme="minorHAnsi" w:eastAsiaTheme="minorEastAsia" w:hAnsiTheme="minorHAnsi" w:cstheme="minorBidi"/>
          <w:color w:val="auto"/>
        </w:rPr>
        <w:t xml:space="preserve"> e assegnazione punteggio</w:t>
      </w:r>
      <w:r w:rsidRPr="005C6E90">
        <w:rPr>
          <w:rFonts w:asciiTheme="minorHAnsi" w:eastAsiaTheme="minorEastAsia" w:hAnsiTheme="minorHAnsi" w:cstheme="minorBidi"/>
          <w:color w:val="auto"/>
        </w:rPr>
        <w:t xml:space="preserve"> </w:t>
      </w:r>
    </w:p>
    <w:p w:rsidR="00223D65" w:rsidRDefault="00223D65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</w:p>
    <w:p w:rsidR="0005274F" w:rsidRDefault="00223D65" w:rsidP="0005274F">
      <w:pPr>
        <w:pStyle w:val="Normale1"/>
        <w:spacing w:before="120" w:after="120" w:line="240" w:lineRule="auto"/>
        <w:ind w:left="851"/>
        <w:jc w:val="both"/>
        <w:rPr>
          <w:rFonts w:ascii="Arial" w:eastAsia="Helvetica Neue" w:hAnsi="Arial" w:cs="Arial"/>
          <w:sz w:val="19"/>
          <w:szCs w:val="19"/>
        </w:rPr>
      </w:pPr>
      <w:r>
        <w:rPr>
          <w:rFonts w:ascii="Arial" w:eastAsia="Helvetica Neue" w:hAnsi="Arial" w:cs="Arial"/>
          <w:b/>
          <w:bCs/>
          <w:sz w:val="19"/>
          <w:szCs w:val="19"/>
        </w:rPr>
        <w:t>T</w:t>
      </w:r>
      <w:r w:rsidRPr="00216B3A">
        <w:rPr>
          <w:rFonts w:ascii="Arial" w:eastAsia="Helvetica Neue" w:hAnsi="Arial" w:cs="Arial"/>
          <w:b/>
          <w:bCs/>
          <w:sz w:val="19"/>
          <w:szCs w:val="19"/>
        </w:rPr>
        <w:t>est finale:</w:t>
      </w:r>
      <w:r>
        <w:rPr>
          <w:rFonts w:ascii="Arial" w:eastAsia="Helvetica Neue" w:hAnsi="Arial" w:cs="Arial"/>
          <w:sz w:val="19"/>
          <w:szCs w:val="19"/>
        </w:rPr>
        <w:t xml:space="preserve"> compilazione di un </w:t>
      </w:r>
      <w:r w:rsidRPr="00216B3A">
        <w:rPr>
          <w:rFonts w:ascii="Arial" w:eastAsia="Helvetica Neue" w:hAnsi="Arial" w:cs="Arial"/>
          <w:color w:val="auto"/>
          <w:sz w:val="19"/>
          <w:szCs w:val="19"/>
        </w:rPr>
        <w:t xml:space="preserve">questionario a risposte multiple </w:t>
      </w:r>
      <w:r w:rsidR="00860366">
        <w:rPr>
          <w:rFonts w:ascii="Arial" w:eastAsia="Helvetica Neue" w:hAnsi="Arial" w:cs="Arial"/>
          <w:color w:val="auto"/>
          <w:sz w:val="19"/>
          <w:szCs w:val="19"/>
        </w:rPr>
        <w:t xml:space="preserve">con </w:t>
      </w:r>
      <w:r w:rsidRPr="00216B3A">
        <w:rPr>
          <w:rFonts w:ascii="Arial" w:eastAsia="Helvetica Neue" w:hAnsi="Arial" w:cs="Arial"/>
          <w:color w:val="auto"/>
          <w:sz w:val="19"/>
          <w:szCs w:val="19"/>
        </w:rPr>
        <w:t>un totale di 80 domande.</w:t>
      </w:r>
      <w:r>
        <w:rPr>
          <w:rFonts w:ascii="Arial" w:eastAsia="Helvetica Neue" w:hAnsi="Arial" w:cs="Arial"/>
          <w:color w:val="auto"/>
          <w:sz w:val="19"/>
          <w:szCs w:val="19"/>
        </w:rPr>
        <w:t xml:space="preserve"> </w:t>
      </w:r>
      <w:r w:rsidRPr="00216B3A">
        <w:rPr>
          <w:rFonts w:ascii="Arial" w:eastAsia="Helvetica Neue" w:hAnsi="Arial" w:cs="Arial"/>
          <w:color w:val="auto"/>
          <w:sz w:val="19"/>
          <w:szCs w:val="19"/>
        </w:rPr>
        <w:t>Ogni domanda ha quattro possibili opzioni di scelta di cui solo una è quella esatta</w:t>
      </w:r>
      <w:r>
        <w:rPr>
          <w:rFonts w:ascii="Arial" w:eastAsia="Helvetica Neue" w:hAnsi="Arial" w:cs="Arial"/>
          <w:color w:val="auto"/>
          <w:sz w:val="19"/>
          <w:szCs w:val="19"/>
        </w:rPr>
        <w:t>.</w:t>
      </w:r>
      <w:r w:rsidRPr="00223D65">
        <w:rPr>
          <w:rFonts w:ascii="Arial" w:eastAsia="Helvetica Neue" w:hAnsi="Arial" w:cs="Arial"/>
          <w:sz w:val="19"/>
          <w:szCs w:val="19"/>
        </w:rPr>
        <w:t xml:space="preserve"> </w:t>
      </w:r>
      <w:r w:rsidRPr="00216B3A">
        <w:rPr>
          <w:rFonts w:ascii="Arial" w:eastAsia="Helvetica Neue" w:hAnsi="Arial" w:cs="Arial"/>
          <w:sz w:val="19"/>
          <w:szCs w:val="19"/>
        </w:rPr>
        <w:t>La Commissione d’esame potrà procedere, a suo insindacabile giudizio, a un colloquio con il candidato nel quale verranno poste domande sulla tesina presentata, discussi eventuali errori nella compilazione del questionario e chiesto quali prospettive di attività si aspetta di dover sviluppare in Sezione e in collaborazione con i Comitati Scientifici Sezionali, Regionali e Centrale.</w:t>
      </w:r>
    </w:p>
    <w:p w:rsidR="00223D65" w:rsidRPr="0005274F" w:rsidRDefault="00223D65" w:rsidP="0005274F">
      <w:pPr>
        <w:pStyle w:val="Normale1"/>
        <w:spacing w:before="120" w:after="120" w:line="240" w:lineRule="auto"/>
        <w:ind w:left="851"/>
        <w:jc w:val="both"/>
        <w:rPr>
          <w:rFonts w:ascii="Arial" w:eastAsia="Helvetica Neue" w:hAnsi="Arial" w:cs="Arial"/>
          <w:sz w:val="19"/>
          <w:szCs w:val="19"/>
        </w:rPr>
      </w:pPr>
      <w:r w:rsidRPr="0005274F">
        <w:rPr>
          <w:rFonts w:ascii="Arial" w:eastAsia="Helvetica Neue" w:hAnsi="Arial" w:cs="Arial"/>
          <w:sz w:val="19"/>
          <w:szCs w:val="19"/>
        </w:rPr>
        <w:t xml:space="preserve">La prova d’esame si considera superata </w:t>
      </w:r>
      <w:r w:rsidR="0005274F">
        <w:rPr>
          <w:rFonts w:ascii="Arial" w:eastAsia="Helvetica Neue" w:hAnsi="Arial" w:cs="Arial"/>
          <w:sz w:val="19"/>
          <w:szCs w:val="19"/>
        </w:rPr>
        <w:t xml:space="preserve">e il corsista </w:t>
      </w:r>
      <w:r w:rsidR="004730D8">
        <w:rPr>
          <w:rFonts w:ascii="Arial" w:eastAsia="Helvetica Neue" w:hAnsi="Arial" w:cs="Arial"/>
          <w:sz w:val="19"/>
          <w:szCs w:val="19"/>
        </w:rPr>
        <w:t xml:space="preserve">è </w:t>
      </w:r>
      <w:r w:rsidR="0005274F">
        <w:rPr>
          <w:rFonts w:ascii="Arial" w:eastAsia="Helvetica Neue" w:hAnsi="Arial" w:cs="Arial"/>
          <w:sz w:val="19"/>
          <w:szCs w:val="19"/>
        </w:rPr>
        <w:t xml:space="preserve">valutato idoneo a conseguire il titolo di ONC </w:t>
      </w:r>
      <w:r w:rsidRPr="0005274F">
        <w:rPr>
          <w:rFonts w:ascii="Arial" w:eastAsia="Helvetica Neue" w:hAnsi="Arial" w:cs="Arial"/>
          <w:sz w:val="19"/>
          <w:szCs w:val="19"/>
        </w:rPr>
        <w:t xml:space="preserve">raggiungendo </w:t>
      </w:r>
      <w:r w:rsidRPr="0005274F">
        <w:rPr>
          <w:rFonts w:ascii="Arial" w:eastAsia="Helvetica Neue" w:hAnsi="Arial" w:cs="Arial"/>
          <w:bCs/>
          <w:sz w:val="19"/>
          <w:szCs w:val="19"/>
        </w:rPr>
        <w:t xml:space="preserve">almeno </w:t>
      </w:r>
      <w:r w:rsidR="0005274F">
        <w:rPr>
          <w:rFonts w:ascii="Arial" w:eastAsia="Helvetica Neue" w:hAnsi="Arial" w:cs="Arial"/>
          <w:bCs/>
          <w:sz w:val="19"/>
          <w:szCs w:val="19"/>
        </w:rPr>
        <w:t xml:space="preserve">una votazione di </w:t>
      </w:r>
      <w:r w:rsidRPr="0005274F">
        <w:rPr>
          <w:rFonts w:ascii="Arial" w:eastAsia="Helvetica Neue" w:hAnsi="Arial" w:cs="Arial"/>
          <w:bCs/>
          <w:sz w:val="19"/>
          <w:szCs w:val="19"/>
        </w:rPr>
        <w:t>60/100</w:t>
      </w:r>
      <w:r w:rsidR="0005274F" w:rsidRPr="0005274F">
        <w:rPr>
          <w:rFonts w:ascii="Arial" w:eastAsia="Helvetica Neue" w:hAnsi="Arial" w:cs="Arial"/>
          <w:bCs/>
          <w:sz w:val="19"/>
          <w:szCs w:val="19"/>
        </w:rPr>
        <w:t>, avendo a disposizione</w:t>
      </w:r>
      <w:r w:rsidR="0005274F">
        <w:rPr>
          <w:rFonts w:ascii="Arial" w:eastAsia="Helvetica Neue" w:hAnsi="Arial" w:cs="Arial"/>
          <w:bCs/>
          <w:sz w:val="19"/>
          <w:szCs w:val="19"/>
        </w:rPr>
        <w:t xml:space="preserve"> </w:t>
      </w:r>
      <w:r w:rsidR="0005274F" w:rsidRPr="0005274F">
        <w:rPr>
          <w:rFonts w:ascii="Arial" w:eastAsia="Helvetica Neue" w:hAnsi="Arial" w:cs="Arial"/>
          <w:bCs/>
          <w:sz w:val="19"/>
          <w:szCs w:val="19"/>
        </w:rPr>
        <w:t>25 punti per la tesina,</w:t>
      </w:r>
      <w:r w:rsidR="0005274F">
        <w:rPr>
          <w:rFonts w:ascii="Arial" w:eastAsia="Helvetica Neue" w:hAnsi="Arial" w:cs="Arial"/>
          <w:bCs/>
          <w:sz w:val="19"/>
          <w:szCs w:val="19"/>
        </w:rPr>
        <w:t xml:space="preserve"> </w:t>
      </w:r>
      <w:r w:rsidR="0005274F">
        <w:rPr>
          <w:rFonts w:ascii="Arial" w:eastAsia="Helvetica Neue" w:hAnsi="Arial" w:cs="Arial"/>
          <w:sz w:val="19"/>
          <w:szCs w:val="19"/>
        </w:rPr>
        <w:t xml:space="preserve">40 per il test finale, 25 per la prova pratica in ambiente, 10 per il colloquio </w:t>
      </w:r>
    </w:p>
    <w:p w:rsidR="00223D65" w:rsidRPr="005C6E90" w:rsidRDefault="00223D65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t>12,30: Pranzo a buffet servito.</w:t>
      </w: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</w:p>
    <w:p w:rsidR="00FC6CBD" w:rsidRPr="005C6E90" w:rsidRDefault="00FC6CBD" w:rsidP="00FC6CBD">
      <w:pPr>
        <w:pStyle w:val="Normale1"/>
        <w:spacing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t>Pomeriggio:</w:t>
      </w:r>
    </w:p>
    <w:p w:rsidR="00FC6CBD" w:rsidRPr="005C6E90" w:rsidRDefault="00FC6CBD" w:rsidP="00FC6CBD">
      <w:pPr>
        <w:pStyle w:val="Normale1"/>
        <w:spacing w:before="120" w:after="0" w:line="240" w:lineRule="auto"/>
        <w:contextualSpacing/>
        <w:jc w:val="both"/>
        <w:rPr>
          <w:rFonts w:asciiTheme="minorHAnsi" w:eastAsiaTheme="minorEastAsia" w:hAnsiTheme="minorHAnsi" w:cstheme="minorBidi"/>
          <w:color w:val="auto"/>
        </w:rPr>
      </w:pPr>
      <w:r w:rsidRPr="005C6E90">
        <w:rPr>
          <w:rFonts w:asciiTheme="minorHAnsi" w:eastAsiaTheme="minorEastAsia" w:hAnsiTheme="minorHAnsi" w:cstheme="minorBidi"/>
          <w:color w:val="auto"/>
        </w:rPr>
        <w:t>14: Conclusione lavori</w:t>
      </w:r>
    </w:p>
    <w:p w:rsidR="00FC6CBD" w:rsidRPr="00C07F48" w:rsidRDefault="00FC6CBD" w:rsidP="00E9428C">
      <w:pPr>
        <w:autoSpaceDE w:val="0"/>
        <w:autoSpaceDN w:val="0"/>
        <w:adjustRightInd w:val="0"/>
        <w:spacing w:after="0" w:line="360" w:lineRule="auto"/>
        <w:ind w:left="-142"/>
        <w:rPr>
          <w:rFonts w:ascii="Garamond" w:eastAsia="Times New Roman" w:hAnsi="Garamond" w:cs="Times New Roman"/>
          <w:color w:val="262626" w:themeColor="text1" w:themeTint="D9"/>
          <w:sz w:val="24"/>
          <w:szCs w:val="24"/>
        </w:rPr>
      </w:pPr>
    </w:p>
    <w:sectPr w:rsidR="00FC6CBD" w:rsidRPr="00C07F48" w:rsidSect="00B12BB0">
      <w:headerReference w:type="default" r:id="rId8"/>
      <w:pgSz w:w="11906" w:h="16838"/>
      <w:pgMar w:top="1135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04D" w:rsidRDefault="008D204D" w:rsidP="00D42590">
      <w:pPr>
        <w:spacing w:after="0" w:line="240" w:lineRule="auto"/>
      </w:pPr>
      <w:r>
        <w:separator/>
      </w:r>
    </w:p>
  </w:endnote>
  <w:endnote w:type="continuationSeparator" w:id="1">
    <w:p w:rsidR="008D204D" w:rsidRDefault="008D204D" w:rsidP="00D4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04D" w:rsidRDefault="008D204D" w:rsidP="00D42590">
      <w:pPr>
        <w:spacing w:after="0" w:line="240" w:lineRule="auto"/>
      </w:pPr>
      <w:r>
        <w:separator/>
      </w:r>
    </w:p>
  </w:footnote>
  <w:footnote w:type="continuationSeparator" w:id="1">
    <w:p w:rsidR="008D204D" w:rsidRDefault="008D204D" w:rsidP="00D42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B3A" w:rsidRDefault="0032141E" w:rsidP="00BE4E6B">
    <w:pPr>
      <w:spacing w:after="0" w:line="240" w:lineRule="exact"/>
      <w:jc w:val="center"/>
      <w:rPr>
        <w:rFonts w:ascii="Bookman Old Style" w:hAnsi="Bookman Old Style" w:cs="Times New Roman"/>
        <w:sz w:val="32"/>
        <w:szCs w:val="32"/>
      </w:rPr>
    </w:pPr>
    <w:r>
      <w:rPr>
        <w:rFonts w:ascii="Bell MT" w:hAnsi="Bell MT" w:cs="Times New Roman"/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5048250</wp:posOffset>
          </wp:positionH>
          <wp:positionV relativeFrom="paragraph">
            <wp:posOffset>-114935</wp:posOffset>
          </wp:positionV>
          <wp:extent cx="947318" cy="923925"/>
          <wp:effectExtent l="0" t="0" r="571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-base0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318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73B3A" w:rsidRPr="00BE4E6B" w:rsidRDefault="00C73B3A" w:rsidP="00BE4E6B">
    <w:pPr>
      <w:spacing w:after="0" w:line="240" w:lineRule="exact"/>
      <w:jc w:val="center"/>
      <w:rPr>
        <w:rFonts w:ascii="Bell MT" w:hAnsi="Bell MT" w:cs="Times New Roman"/>
        <w:sz w:val="36"/>
        <w:szCs w:val="36"/>
      </w:rPr>
    </w:pPr>
    <w:r w:rsidRPr="00BE4E6B">
      <w:rPr>
        <w:rFonts w:ascii="Bell MT" w:eastAsia="Times New Roman" w:hAnsi="Bell MT" w:cs="Times New Roman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-175260</wp:posOffset>
          </wp:positionV>
          <wp:extent cx="927735" cy="777240"/>
          <wp:effectExtent l="19050" t="0" r="5715" b="0"/>
          <wp:wrapNone/>
          <wp:docPr id="3" name="Immagine 5" descr="G:\__CAI\CAI_Leinì_2015\Convegno_I_segni_dell'uomo_in_Canavese\Convegno_loghi\CAI_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__CAI\CAI_Leinì_2015\Convegno_I_segni_dell'uomo_in_Canavese\Convegno_loghi\CAI_0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4E6B">
      <w:rPr>
        <w:rFonts w:ascii="Bell MT" w:hAnsi="Bell MT" w:cs="Times New Roman"/>
        <w:sz w:val="36"/>
        <w:szCs w:val="36"/>
      </w:rPr>
      <w:t>Comitato Scientifico</w:t>
    </w:r>
  </w:p>
  <w:p w:rsidR="00C73B3A" w:rsidRPr="00BE4E6B" w:rsidRDefault="00C73B3A" w:rsidP="00BE4E6B">
    <w:pPr>
      <w:pStyle w:val="Intestazione"/>
      <w:jc w:val="center"/>
      <w:rPr>
        <w:rFonts w:ascii="Bell MT" w:hAnsi="Bell MT"/>
        <w:sz w:val="36"/>
        <w:szCs w:val="36"/>
      </w:rPr>
    </w:pPr>
    <w:r w:rsidRPr="00BE4E6B">
      <w:rPr>
        <w:rFonts w:ascii="Bell MT" w:hAnsi="Bell MT" w:cs="Times New Roman"/>
        <w:sz w:val="36"/>
        <w:szCs w:val="36"/>
      </w:rPr>
      <w:t>LigurePiemonteseValdostano</w:t>
    </w:r>
  </w:p>
  <w:p w:rsidR="00C73B3A" w:rsidRDefault="00C73B3A">
    <w:pPr>
      <w:pStyle w:val="Intestazione"/>
    </w:pPr>
  </w:p>
  <w:p w:rsidR="00C73B3A" w:rsidRDefault="00C73B3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B8C"/>
    <w:multiLevelType w:val="hybridMultilevel"/>
    <w:tmpl w:val="7BF49B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DD62A1"/>
    <w:multiLevelType w:val="hybridMultilevel"/>
    <w:tmpl w:val="10200EA4"/>
    <w:lvl w:ilvl="0" w:tplc="0410000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2">
    <w:nsid w:val="284B0B99"/>
    <w:multiLevelType w:val="hybridMultilevel"/>
    <w:tmpl w:val="6E7C256E"/>
    <w:lvl w:ilvl="0" w:tplc="6F8CB15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76" w:hanging="360"/>
      </w:pPr>
    </w:lvl>
    <w:lvl w:ilvl="2" w:tplc="0410001B" w:tentative="1">
      <w:start w:val="1"/>
      <w:numFmt w:val="lowerRoman"/>
      <w:lvlText w:val="%3."/>
      <w:lvlJc w:val="right"/>
      <w:pPr>
        <w:ind w:left="2496" w:hanging="180"/>
      </w:pPr>
    </w:lvl>
    <w:lvl w:ilvl="3" w:tplc="0410000F" w:tentative="1">
      <w:start w:val="1"/>
      <w:numFmt w:val="decimal"/>
      <w:lvlText w:val="%4."/>
      <w:lvlJc w:val="left"/>
      <w:pPr>
        <w:ind w:left="3216" w:hanging="360"/>
      </w:pPr>
    </w:lvl>
    <w:lvl w:ilvl="4" w:tplc="04100019" w:tentative="1">
      <w:start w:val="1"/>
      <w:numFmt w:val="lowerLetter"/>
      <w:lvlText w:val="%5."/>
      <w:lvlJc w:val="left"/>
      <w:pPr>
        <w:ind w:left="3936" w:hanging="360"/>
      </w:pPr>
    </w:lvl>
    <w:lvl w:ilvl="5" w:tplc="0410001B" w:tentative="1">
      <w:start w:val="1"/>
      <w:numFmt w:val="lowerRoman"/>
      <w:lvlText w:val="%6."/>
      <w:lvlJc w:val="right"/>
      <w:pPr>
        <w:ind w:left="4656" w:hanging="180"/>
      </w:pPr>
    </w:lvl>
    <w:lvl w:ilvl="6" w:tplc="0410000F" w:tentative="1">
      <w:start w:val="1"/>
      <w:numFmt w:val="decimal"/>
      <w:lvlText w:val="%7."/>
      <w:lvlJc w:val="left"/>
      <w:pPr>
        <w:ind w:left="5376" w:hanging="360"/>
      </w:pPr>
    </w:lvl>
    <w:lvl w:ilvl="7" w:tplc="04100019" w:tentative="1">
      <w:start w:val="1"/>
      <w:numFmt w:val="lowerLetter"/>
      <w:lvlText w:val="%8."/>
      <w:lvlJc w:val="left"/>
      <w:pPr>
        <w:ind w:left="6096" w:hanging="360"/>
      </w:pPr>
    </w:lvl>
    <w:lvl w:ilvl="8" w:tplc="0410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A15"/>
    <w:rsid w:val="00013E27"/>
    <w:rsid w:val="00021B8B"/>
    <w:rsid w:val="0002457B"/>
    <w:rsid w:val="00035144"/>
    <w:rsid w:val="0005274F"/>
    <w:rsid w:val="000532B7"/>
    <w:rsid w:val="000540FA"/>
    <w:rsid w:val="00056ADB"/>
    <w:rsid w:val="00066B2A"/>
    <w:rsid w:val="00074A5D"/>
    <w:rsid w:val="000754CE"/>
    <w:rsid w:val="00083BAC"/>
    <w:rsid w:val="000867BC"/>
    <w:rsid w:val="00086C6A"/>
    <w:rsid w:val="00096E42"/>
    <w:rsid w:val="000B2BBD"/>
    <w:rsid w:val="000F4132"/>
    <w:rsid w:val="00100F75"/>
    <w:rsid w:val="00106216"/>
    <w:rsid w:val="001111A6"/>
    <w:rsid w:val="00116FD4"/>
    <w:rsid w:val="00126C21"/>
    <w:rsid w:val="001356BF"/>
    <w:rsid w:val="00136626"/>
    <w:rsid w:val="00142445"/>
    <w:rsid w:val="001448FA"/>
    <w:rsid w:val="001464BA"/>
    <w:rsid w:val="00151F18"/>
    <w:rsid w:val="00162153"/>
    <w:rsid w:val="00165298"/>
    <w:rsid w:val="00167EAC"/>
    <w:rsid w:val="0017300B"/>
    <w:rsid w:val="00181CF2"/>
    <w:rsid w:val="00181E05"/>
    <w:rsid w:val="0018654C"/>
    <w:rsid w:val="00195CB6"/>
    <w:rsid w:val="00197E25"/>
    <w:rsid w:val="001A1429"/>
    <w:rsid w:val="001A6492"/>
    <w:rsid w:val="001B1737"/>
    <w:rsid w:val="001B5B4C"/>
    <w:rsid w:val="001C55C5"/>
    <w:rsid w:val="001C5A57"/>
    <w:rsid w:val="001D4A3A"/>
    <w:rsid w:val="001D626D"/>
    <w:rsid w:val="001E5739"/>
    <w:rsid w:val="001F316D"/>
    <w:rsid w:val="001F7769"/>
    <w:rsid w:val="00201E05"/>
    <w:rsid w:val="00217171"/>
    <w:rsid w:val="00221F4E"/>
    <w:rsid w:val="00223D65"/>
    <w:rsid w:val="00225417"/>
    <w:rsid w:val="002264A8"/>
    <w:rsid w:val="00227812"/>
    <w:rsid w:val="00237A4A"/>
    <w:rsid w:val="00241205"/>
    <w:rsid w:val="00253BC0"/>
    <w:rsid w:val="0025544C"/>
    <w:rsid w:val="00255E00"/>
    <w:rsid w:val="00260B53"/>
    <w:rsid w:val="002614AD"/>
    <w:rsid w:val="00261F3C"/>
    <w:rsid w:val="00265DDF"/>
    <w:rsid w:val="002747E9"/>
    <w:rsid w:val="00277CD3"/>
    <w:rsid w:val="00284E8B"/>
    <w:rsid w:val="00291923"/>
    <w:rsid w:val="002A2645"/>
    <w:rsid w:val="002A68B2"/>
    <w:rsid w:val="002B26BA"/>
    <w:rsid w:val="002C3029"/>
    <w:rsid w:val="002D2B4B"/>
    <w:rsid w:val="002D411C"/>
    <w:rsid w:val="002E74E0"/>
    <w:rsid w:val="002F4AF9"/>
    <w:rsid w:val="00301195"/>
    <w:rsid w:val="003033ED"/>
    <w:rsid w:val="00304A2B"/>
    <w:rsid w:val="00304B9F"/>
    <w:rsid w:val="003062E3"/>
    <w:rsid w:val="00312463"/>
    <w:rsid w:val="00316221"/>
    <w:rsid w:val="00316669"/>
    <w:rsid w:val="003169BB"/>
    <w:rsid w:val="0032141E"/>
    <w:rsid w:val="00321A0C"/>
    <w:rsid w:val="00332AD2"/>
    <w:rsid w:val="00340E95"/>
    <w:rsid w:val="0034152D"/>
    <w:rsid w:val="00345D3E"/>
    <w:rsid w:val="00354986"/>
    <w:rsid w:val="00356D8D"/>
    <w:rsid w:val="00363C2C"/>
    <w:rsid w:val="00365426"/>
    <w:rsid w:val="003720EA"/>
    <w:rsid w:val="00372109"/>
    <w:rsid w:val="00375B79"/>
    <w:rsid w:val="003956BB"/>
    <w:rsid w:val="003A2DBE"/>
    <w:rsid w:val="003A6F3E"/>
    <w:rsid w:val="003B0566"/>
    <w:rsid w:val="003B3ED9"/>
    <w:rsid w:val="003B44CD"/>
    <w:rsid w:val="003D2652"/>
    <w:rsid w:val="003D6781"/>
    <w:rsid w:val="003E46F0"/>
    <w:rsid w:val="003E4D7B"/>
    <w:rsid w:val="003E6C98"/>
    <w:rsid w:val="003F2B8C"/>
    <w:rsid w:val="003F3C00"/>
    <w:rsid w:val="003F5687"/>
    <w:rsid w:val="003F6768"/>
    <w:rsid w:val="004112EB"/>
    <w:rsid w:val="00414D61"/>
    <w:rsid w:val="00422116"/>
    <w:rsid w:val="00425C9D"/>
    <w:rsid w:val="004260A7"/>
    <w:rsid w:val="004423ED"/>
    <w:rsid w:val="00451301"/>
    <w:rsid w:val="00453BA8"/>
    <w:rsid w:val="00454918"/>
    <w:rsid w:val="00454C87"/>
    <w:rsid w:val="004579DC"/>
    <w:rsid w:val="00467DFE"/>
    <w:rsid w:val="00471B86"/>
    <w:rsid w:val="004730D8"/>
    <w:rsid w:val="004738F0"/>
    <w:rsid w:val="00485A39"/>
    <w:rsid w:val="004917C2"/>
    <w:rsid w:val="004A42F8"/>
    <w:rsid w:val="004B1049"/>
    <w:rsid w:val="004B4104"/>
    <w:rsid w:val="004B5BCE"/>
    <w:rsid w:val="004C0A3E"/>
    <w:rsid w:val="004C0CA7"/>
    <w:rsid w:val="004C199C"/>
    <w:rsid w:val="004C39DE"/>
    <w:rsid w:val="004C6362"/>
    <w:rsid w:val="004C7956"/>
    <w:rsid w:val="004C7D5E"/>
    <w:rsid w:val="004D4928"/>
    <w:rsid w:val="004D51BD"/>
    <w:rsid w:val="004D5EA5"/>
    <w:rsid w:val="004E0532"/>
    <w:rsid w:val="004E07A4"/>
    <w:rsid w:val="004E159E"/>
    <w:rsid w:val="004F1231"/>
    <w:rsid w:val="004F514C"/>
    <w:rsid w:val="00500AEC"/>
    <w:rsid w:val="00513096"/>
    <w:rsid w:val="00527E75"/>
    <w:rsid w:val="00530BE9"/>
    <w:rsid w:val="00535180"/>
    <w:rsid w:val="0053648E"/>
    <w:rsid w:val="00542040"/>
    <w:rsid w:val="00543A49"/>
    <w:rsid w:val="00544798"/>
    <w:rsid w:val="00551BB5"/>
    <w:rsid w:val="0055316A"/>
    <w:rsid w:val="00556A5D"/>
    <w:rsid w:val="005627DF"/>
    <w:rsid w:val="005645EB"/>
    <w:rsid w:val="00583CA7"/>
    <w:rsid w:val="00585EC4"/>
    <w:rsid w:val="0059073C"/>
    <w:rsid w:val="005942F9"/>
    <w:rsid w:val="0059507B"/>
    <w:rsid w:val="005979DF"/>
    <w:rsid w:val="005A155A"/>
    <w:rsid w:val="005A1E39"/>
    <w:rsid w:val="005B2FDA"/>
    <w:rsid w:val="005B6202"/>
    <w:rsid w:val="005C2FCE"/>
    <w:rsid w:val="005C6E90"/>
    <w:rsid w:val="005D5B78"/>
    <w:rsid w:val="005D706B"/>
    <w:rsid w:val="005D717C"/>
    <w:rsid w:val="005F2E77"/>
    <w:rsid w:val="005F5CF0"/>
    <w:rsid w:val="00601982"/>
    <w:rsid w:val="006073FF"/>
    <w:rsid w:val="00610A25"/>
    <w:rsid w:val="00613856"/>
    <w:rsid w:val="00614B8B"/>
    <w:rsid w:val="006161C9"/>
    <w:rsid w:val="00623B63"/>
    <w:rsid w:val="00625B83"/>
    <w:rsid w:val="00642290"/>
    <w:rsid w:val="006450E7"/>
    <w:rsid w:val="0064675F"/>
    <w:rsid w:val="00653DCE"/>
    <w:rsid w:val="00653F18"/>
    <w:rsid w:val="00666E53"/>
    <w:rsid w:val="00680DFF"/>
    <w:rsid w:val="00686EB2"/>
    <w:rsid w:val="006A29C3"/>
    <w:rsid w:val="006A7082"/>
    <w:rsid w:val="006B485A"/>
    <w:rsid w:val="006C35AA"/>
    <w:rsid w:val="006C41D4"/>
    <w:rsid w:val="006D15D3"/>
    <w:rsid w:val="006D5F68"/>
    <w:rsid w:val="006D6552"/>
    <w:rsid w:val="006F0530"/>
    <w:rsid w:val="006F1271"/>
    <w:rsid w:val="006F2FB9"/>
    <w:rsid w:val="007078C5"/>
    <w:rsid w:val="00707FB5"/>
    <w:rsid w:val="00715CB0"/>
    <w:rsid w:val="00724A8F"/>
    <w:rsid w:val="0073262B"/>
    <w:rsid w:val="00732B7E"/>
    <w:rsid w:val="00741673"/>
    <w:rsid w:val="00743143"/>
    <w:rsid w:val="007448E0"/>
    <w:rsid w:val="00747BCA"/>
    <w:rsid w:val="007507A6"/>
    <w:rsid w:val="00754333"/>
    <w:rsid w:val="007568C9"/>
    <w:rsid w:val="0077317C"/>
    <w:rsid w:val="00783A8C"/>
    <w:rsid w:val="00786A29"/>
    <w:rsid w:val="00796907"/>
    <w:rsid w:val="007A0C91"/>
    <w:rsid w:val="007A2331"/>
    <w:rsid w:val="007D185F"/>
    <w:rsid w:val="007D39CF"/>
    <w:rsid w:val="007D5353"/>
    <w:rsid w:val="007D6C4C"/>
    <w:rsid w:val="007F65B3"/>
    <w:rsid w:val="00817BCA"/>
    <w:rsid w:val="00825AA2"/>
    <w:rsid w:val="008318AB"/>
    <w:rsid w:val="00833F83"/>
    <w:rsid w:val="00834C4A"/>
    <w:rsid w:val="0084388A"/>
    <w:rsid w:val="0084696D"/>
    <w:rsid w:val="00860366"/>
    <w:rsid w:val="00881839"/>
    <w:rsid w:val="00892A4A"/>
    <w:rsid w:val="00893C07"/>
    <w:rsid w:val="008A0EC1"/>
    <w:rsid w:val="008A5317"/>
    <w:rsid w:val="008B10C3"/>
    <w:rsid w:val="008B21E0"/>
    <w:rsid w:val="008B4B68"/>
    <w:rsid w:val="008B69B8"/>
    <w:rsid w:val="008C16A4"/>
    <w:rsid w:val="008D204D"/>
    <w:rsid w:val="008D2C4A"/>
    <w:rsid w:val="008D724B"/>
    <w:rsid w:val="008F196B"/>
    <w:rsid w:val="008F2EFC"/>
    <w:rsid w:val="008F4D46"/>
    <w:rsid w:val="008F5C4F"/>
    <w:rsid w:val="0090268E"/>
    <w:rsid w:val="009139B3"/>
    <w:rsid w:val="0091725C"/>
    <w:rsid w:val="009175D4"/>
    <w:rsid w:val="0092565B"/>
    <w:rsid w:val="00942443"/>
    <w:rsid w:val="009445D2"/>
    <w:rsid w:val="0094625C"/>
    <w:rsid w:val="00952DE4"/>
    <w:rsid w:val="00957A08"/>
    <w:rsid w:val="009625CC"/>
    <w:rsid w:val="009658DC"/>
    <w:rsid w:val="00966D27"/>
    <w:rsid w:val="009746DA"/>
    <w:rsid w:val="009769D1"/>
    <w:rsid w:val="00976CD7"/>
    <w:rsid w:val="00984848"/>
    <w:rsid w:val="00991A15"/>
    <w:rsid w:val="009A0B3D"/>
    <w:rsid w:val="009A19C4"/>
    <w:rsid w:val="009A3690"/>
    <w:rsid w:val="009C5EC3"/>
    <w:rsid w:val="009D41BD"/>
    <w:rsid w:val="009D6CF9"/>
    <w:rsid w:val="009E054C"/>
    <w:rsid w:val="009E0E42"/>
    <w:rsid w:val="009F0D5D"/>
    <w:rsid w:val="009F5D16"/>
    <w:rsid w:val="00A03C8D"/>
    <w:rsid w:val="00A0767A"/>
    <w:rsid w:val="00A10104"/>
    <w:rsid w:val="00A1083F"/>
    <w:rsid w:val="00A11BD3"/>
    <w:rsid w:val="00A168BB"/>
    <w:rsid w:val="00A20C42"/>
    <w:rsid w:val="00A35B1F"/>
    <w:rsid w:val="00A42C30"/>
    <w:rsid w:val="00A43B3F"/>
    <w:rsid w:val="00A515B0"/>
    <w:rsid w:val="00A533DF"/>
    <w:rsid w:val="00A6631D"/>
    <w:rsid w:val="00A7006E"/>
    <w:rsid w:val="00A753F8"/>
    <w:rsid w:val="00A77171"/>
    <w:rsid w:val="00A91AC4"/>
    <w:rsid w:val="00AA09D3"/>
    <w:rsid w:val="00AA22D9"/>
    <w:rsid w:val="00AA426B"/>
    <w:rsid w:val="00AA5B7C"/>
    <w:rsid w:val="00AA5FA6"/>
    <w:rsid w:val="00AA65E7"/>
    <w:rsid w:val="00AB7CB0"/>
    <w:rsid w:val="00AC2289"/>
    <w:rsid w:val="00AD65C1"/>
    <w:rsid w:val="00AF0DA7"/>
    <w:rsid w:val="00AF4634"/>
    <w:rsid w:val="00B06593"/>
    <w:rsid w:val="00B06C29"/>
    <w:rsid w:val="00B12BB0"/>
    <w:rsid w:val="00B21825"/>
    <w:rsid w:val="00B21A71"/>
    <w:rsid w:val="00B234E2"/>
    <w:rsid w:val="00B37D02"/>
    <w:rsid w:val="00B50A18"/>
    <w:rsid w:val="00B50EE3"/>
    <w:rsid w:val="00B51CBB"/>
    <w:rsid w:val="00B5534D"/>
    <w:rsid w:val="00B56A8D"/>
    <w:rsid w:val="00B6008B"/>
    <w:rsid w:val="00B63A53"/>
    <w:rsid w:val="00B65EFD"/>
    <w:rsid w:val="00B67A35"/>
    <w:rsid w:val="00B707FA"/>
    <w:rsid w:val="00B720AA"/>
    <w:rsid w:val="00B729A4"/>
    <w:rsid w:val="00B90CED"/>
    <w:rsid w:val="00B936BE"/>
    <w:rsid w:val="00B939CF"/>
    <w:rsid w:val="00BA5C47"/>
    <w:rsid w:val="00BB38FC"/>
    <w:rsid w:val="00BB3AD0"/>
    <w:rsid w:val="00BB4AF4"/>
    <w:rsid w:val="00BD50A3"/>
    <w:rsid w:val="00BE1D2F"/>
    <w:rsid w:val="00BE1D87"/>
    <w:rsid w:val="00BE4478"/>
    <w:rsid w:val="00BE4E6B"/>
    <w:rsid w:val="00BF419E"/>
    <w:rsid w:val="00BF7BB5"/>
    <w:rsid w:val="00C01A02"/>
    <w:rsid w:val="00C05EA4"/>
    <w:rsid w:val="00C07F48"/>
    <w:rsid w:val="00C15C4D"/>
    <w:rsid w:val="00C2165F"/>
    <w:rsid w:val="00C2304B"/>
    <w:rsid w:val="00C33994"/>
    <w:rsid w:val="00C436A2"/>
    <w:rsid w:val="00C6053D"/>
    <w:rsid w:val="00C73B3A"/>
    <w:rsid w:val="00C745BD"/>
    <w:rsid w:val="00C847CB"/>
    <w:rsid w:val="00C8619F"/>
    <w:rsid w:val="00C92DB6"/>
    <w:rsid w:val="00C965C4"/>
    <w:rsid w:val="00C96B5F"/>
    <w:rsid w:val="00CA21BB"/>
    <w:rsid w:val="00CA3E36"/>
    <w:rsid w:val="00CB300B"/>
    <w:rsid w:val="00CD1A05"/>
    <w:rsid w:val="00CD272A"/>
    <w:rsid w:val="00CD4075"/>
    <w:rsid w:val="00CE100E"/>
    <w:rsid w:val="00CE154B"/>
    <w:rsid w:val="00CE4DF8"/>
    <w:rsid w:val="00CE7459"/>
    <w:rsid w:val="00CF61D9"/>
    <w:rsid w:val="00D00950"/>
    <w:rsid w:val="00D03CE7"/>
    <w:rsid w:val="00D11FAD"/>
    <w:rsid w:val="00D1344D"/>
    <w:rsid w:val="00D30A91"/>
    <w:rsid w:val="00D32401"/>
    <w:rsid w:val="00D33320"/>
    <w:rsid w:val="00D34696"/>
    <w:rsid w:val="00D40B29"/>
    <w:rsid w:val="00D41648"/>
    <w:rsid w:val="00D42590"/>
    <w:rsid w:val="00D43AF9"/>
    <w:rsid w:val="00D470EE"/>
    <w:rsid w:val="00D51483"/>
    <w:rsid w:val="00D552FF"/>
    <w:rsid w:val="00D650A0"/>
    <w:rsid w:val="00D67256"/>
    <w:rsid w:val="00D71355"/>
    <w:rsid w:val="00D765B2"/>
    <w:rsid w:val="00D9013E"/>
    <w:rsid w:val="00D91316"/>
    <w:rsid w:val="00D9357A"/>
    <w:rsid w:val="00DA1C41"/>
    <w:rsid w:val="00DA257B"/>
    <w:rsid w:val="00DA4044"/>
    <w:rsid w:val="00DA6155"/>
    <w:rsid w:val="00DC3882"/>
    <w:rsid w:val="00DC56B2"/>
    <w:rsid w:val="00DC5EA2"/>
    <w:rsid w:val="00DD59D3"/>
    <w:rsid w:val="00DF1497"/>
    <w:rsid w:val="00E04555"/>
    <w:rsid w:val="00E06247"/>
    <w:rsid w:val="00E114D8"/>
    <w:rsid w:val="00E23C25"/>
    <w:rsid w:val="00E24656"/>
    <w:rsid w:val="00E30B6F"/>
    <w:rsid w:val="00E41F29"/>
    <w:rsid w:val="00E45A9D"/>
    <w:rsid w:val="00E47BE6"/>
    <w:rsid w:val="00E50D45"/>
    <w:rsid w:val="00E52D5D"/>
    <w:rsid w:val="00E54745"/>
    <w:rsid w:val="00E628A5"/>
    <w:rsid w:val="00E70123"/>
    <w:rsid w:val="00E80A7F"/>
    <w:rsid w:val="00E84F69"/>
    <w:rsid w:val="00E911E7"/>
    <w:rsid w:val="00E91A8D"/>
    <w:rsid w:val="00E93B82"/>
    <w:rsid w:val="00E9428C"/>
    <w:rsid w:val="00E96709"/>
    <w:rsid w:val="00EA1DE7"/>
    <w:rsid w:val="00EA66C6"/>
    <w:rsid w:val="00EB07BD"/>
    <w:rsid w:val="00EB43C7"/>
    <w:rsid w:val="00EB6C3A"/>
    <w:rsid w:val="00EB7546"/>
    <w:rsid w:val="00ED00E6"/>
    <w:rsid w:val="00EE10DC"/>
    <w:rsid w:val="00EE4415"/>
    <w:rsid w:val="00EE717A"/>
    <w:rsid w:val="00EF07BB"/>
    <w:rsid w:val="00EF54A5"/>
    <w:rsid w:val="00F01CAD"/>
    <w:rsid w:val="00F02C00"/>
    <w:rsid w:val="00F13F11"/>
    <w:rsid w:val="00F23A6A"/>
    <w:rsid w:val="00F23F6B"/>
    <w:rsid w:val="00F2533E"/>
    <w:rsid w:val="00F25920"/>
    <w:rsid w:val="00F263FE"/>
    <w:rsid w:val="00F312D9"/>
    <w:rsid w:val="00F3488D"/>
    <w:rsid w:val="00F44A90"/>
    <w:rsid w:val="00F44C3C"/>
    <w:rsid w:val="00F45D3A"/>
    <w:rsid w:val="00F514C3"/>
    <w:rsid w:val="00F52768"/>
    <w:rsid w:val="00F545B1"/>
    <w:rsid w:val="00F55898"/>
    <w:rsid w:val="00F56747"/>
    <w:rsid w:val="00F705AC"/>
    <w:rsid w:val="00F7760C"/>
    <w:rsid w:val="00F77E9B"/>
    <w:rsid w:val="00F80D3B"/>
    <w:rsid w:val="00F81205"/>
    <w:rsid w:val="00F87DA3"/>
    <w:rsid w:val="00F90305"/>
    <w:rsid w:val="00FB2B92"/>
    <w:rsid w:val="00FB4F40"/>
    <w:rsid w:val="00FC097D"/>
    <w:rsid w:val="00FC6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415"/>
  </w:style>
  <w:style w:type="paragraph" w:styleId="Titolo1">
    <w:name w:val="heading 1"/>
    <w:basedOn w:val="Normale"/>
    <w:link w:val="Titolo1Carattere"/>
    <w:uiPriority w:val="9"/>
    <w:qFormat/>
    <w:rsid w:val="008F4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C2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42C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link w:val="Titolo4Carattere"/>
    <w:uiPriority w:val="9"/>
    <w:qFormat/>
    <w:rsid w:val="008F4D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5">
    <w:name w:val="heading 5"/>
    <w:basedOn w:val="Normale"/>
    <w:link w:val="Titolo5Carattere"/>
    <w:uiPriority w:val="9"/>
    <w:qFormat/>
    <w:rsid w:val="008F4D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492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57A0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7A0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42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2590"/>
  </w:style>
  <w:style w:type="paragraph" w:styleId="Pidipagina">
    <w:name w:val="footer"/>
    <w:basedOn w:val="Normale"/>
    <w:link w:val="PidipaginaCarattere"/>
    <w:uiPriority w:val="99"/>
    <w:unhideWhenUsed/>
    <w:rsid w:val="00D42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2590"/>
  </w:style>
  <w:style w:type="character" w:customStyle="1" w:styleId="apple-converted-space">
    <w:name w:val="apple-converted-space"/>
    <w:basedOn w:val="Carpredefinitoparagrafo"/>
    <w:rsid w:val="0034152D"/>
  </w:style>
  <w:style w:type="character" w:styleId="Enfasigrassetto">
    <w:name w:val="Strong"/>
    <w:basedOn w:val="Carpredefinitoparagrafo"/>
    <w:uiPriority w:val="22"/>
    <w:qFormat/>
    <w:rsid w:val="0034152D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8F4D4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F4D4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F4D4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avia-menu-text">
    <w:name w:val="avia-menu-text"/>
    <w:basedOn w:val="Carpredefinitoparagrafo"/>
    <w:rsid w:val="008F4D46"/>
  </w:style>
  <w:style w:type="paragraph" w:styleId="NormaleWeb">
    <w:name w:val="Normal (Web)"/>
    <w:basedOn w:val="Normale"/>
    <w:uiPriority w:val="99"/>
    <w:unhideWhenUsed/>
    <w:rsid w:val="008F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C2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ue">
    <w:name w:val="blue"/>
    <w:basedOn w:val="Carpredefinitoparagrafo"/>
    <w:rsid w:val="005C2FCE"/>
  </w:style>
  <w:style w:type="character" w:customStyle="1" w:styleId="tx">
    <w:name w:val="tx"/>
    <w:basedOn w:val="Carpredefinitoparagrafo"/>
    <w:rsid w:val="005C2FCE"/>
  </w:style>
  <w:style w:type="character" w:styleId="Enfasicorsivo">
    <w:name w:val="Emphasis"/>
    <w:basedOn w:val="Carpredefinitoparagrafo"/>
    <w:uiPriority w:val="20"/>
    <w:qFormat/>
    <w:rsid w:val="005C2FCE"/>
    <w:rPr>
      <w:i/>
      <w:iCs/>
    </w:rPr>
  </w:style>
  <w:style w:type="paragraph" w:customStyle="1" w:styleId="copyright">
    <w:name w:val="copyright"/>
    <w:basedOn w:val="Normale"/>
    <w:rsid w:val="005C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34E2"/>
    <w:rPr>
      <w:color w:val="800080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42C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CE4DF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4675F"/>
    <w:rPr>
      <w:color w:val="605E5C"/>
      <w:shd w:val="clear" w:color="auto" w:fill="E1DFDD"/>
    </w:rPr>
  </w:style>
  <w:style w:type="paragraph" w:customStyle="1" w:styleId="Normale1">
    <w:name w:val="Normale1"/>
    <w:rsid w:val="00FC6CBD"/>
    <w:pPr>
      <w:spacing w:after="160" w:line="256" w:lineRule="auto"/>
    </w:pPr>
    <w:rPr>
      <w:rFonts w:ascii="Calibri" w:eastAsia="Calibri" w:hAnsi="Calibri" w:cs="Helvetica"/>
      <w:color w:val="000000"/>
    </w:rPr>
  </w:style>
  <w:style w:type="table" w:styleId="Grigliatabella">
    <w:name w:val="Table Grid"/>
    <w:basedOn w:val="Tabellanormale"/>
    <w:uiPriority w:val="59"/>
    <w:rsid w:val="00223D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296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4196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3331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2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0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80005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88584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6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16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53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52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0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602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17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9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147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12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80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088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95670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79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82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8234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2176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1948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1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1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06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23140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5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7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41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8226956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46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139895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945953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6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52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40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498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391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52887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35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70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1191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688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6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8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6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9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315030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89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6574005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48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37208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429216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11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83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2584">
          <w:marLeft w:val="0"/>
          <w:marRight w:val="0"/>
          <w:marTop w:val="0"/>
          <w:marBottom w:val="0"/>
          <w:divBdr>
            <w:top w:val="single" w:sz="6" w:space="0" w:color="01333E"/>
            <w:left w:val="none" w:sz="0" w:space="0" w:color="01333E"/>
            <w:bottom w:val="single" w:sz="6" w:space="0" w:color="01333E"/>
            <w:right w:val="none" w:sz="0" w:space="0" w:color="01333E"/>
          </w:divBdr>
          <w:divsChild>
            <w:div w:id="1515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59256">
              <w:marLeft w:val="0"/>
              <w:marRight w:val="0"/>
              <w:marTop w:val="0"/>
              <w:marBottom w:val="0"/>
              <w:divBdr>
                <w:top w:val="single" w:sz="6" w:space="0" w:color="01333E"/>
                <w:left w:val="none" w:sz="0" w:space="0" w:color="01333E"/>
                <w:bottom w:val="none" w:sz="0" w:space="0" w:color="01333E"/>
                <w:right w:val="none" w:sz="0" w:space="0" w:color="01333E"/>
              </w:divBdr>
              <w:divsChild>
                <w:div w:id="12537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6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7037">
              <w:marLeft w:val="0"/>
              <w:marRight w:val="0"/>
              <w:marTop w:val="0"/>
              <w:marBottom w:val="0"/>
              <w:divBdr>
                <w:top w:val="single" w:sz="6" w:space="0" w:color="EBE8E2"/>
                <w:left w:val="none" w:sz="0" w:space="0" w:color="EBE8E2"/>
                <w:bottom w:val="none" w:sz="0" w:space="0" w:color="EBE8E2"/>
                <w:right w:val="none" w:sz="0" w:space="0" w:color="EBE8E2"/>
              </w:divBdr>
              <w:divsChild>
                <w:div w:id="6377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75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9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2182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2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8780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6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776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8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7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12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829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669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88426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43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6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7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099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6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7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8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5535F-3314-41C1-83B6-A1730513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acs82</dc:creator>
  <cp:lastModifiedBy>Ian</cp:lastModifiedBy>
  <cp:revision>5</cp:revision>
  <cp:lastPrinted>2021-12-04T07:20:00Z</cp:lastPrinted>
  <dcterms:created xsi:type="dcterms:W3CDTF">2021-12-04T11:26:00Z</dcterms:created>
  <dcterms:modified xsi:type="dcterms:W3CDTF">2021-12-04T11:39:00Z</dcterms:modified>
</cp:coreProperties>
</file>